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00" w:type="dxa"/>
        <w:tblInd w:w="-459" w:type="dxa"/>
        <w:tblLook w:val="04A0" w:firstRow="1" w:lastRow="0" w:firstColumn="1" w:lastColumn="0" w:noHBand="0" w:noVBand="1"/>
      </w:tblPr>
      <w:tblGrid>
        <w:gridCol w:w="548"/>
        <w:gridCol w:w="4317"/>
        <w:gridCol w:w="2004"/>
        <w:gridCol w:w="1563"/>
        <w:gridCol w:w="3096"/>
        <w:gridCol w:w="1372"/>
      </w:tblGrid>
      <w:tr w:rsidR="00D8621D" w:rsidTr="00D8621D">
        <w:tc>
          <w:tcPr>
            <w:tcW w:w="12900" w:type="dxa"/>
            <w:gridSpan w:val="6"/>
            <w:vAlign w:val="center"/>
          </w:tcPr>
          <w:p w:rsidR="00D8621D" w:rsidRDefault="00D8621D" w:rsidP="00D8621D">
            <w:pPr>
              <w:jc w:val="center"/>
            </w:pPr>
            <w:r>
              <w:t>PROGRAMI ODOBRENI OD MINISTARSTVA OBRAZOVANJA – VERIFICIRANI PROGRAMI</w:t>
            </w:r>
          </w:p>
          <w:p w:rsidR="00D8621D" w:rsidRDefault="00D8621D" w:rsidP="00D8621D">
            <w:pPr>
              <w:jc w:val="center"/>
            </w:pPr>
          </w:p>
          <w:p w:rsidR="00D8621D" w:rsidRDefault="00D8621D" w:rsidP="00D8621D">
            <w:pPr>
              <w:jc w:val="center"/>
            </w:pPr>
          </w:p>
        </w:tc>
      </w:tr>
      <w:tr w:rsidR="00D8621D" w:rsidTr="005A2D0D">
        <w:tc>
          <w:tcPr>
            <w:tcW w:w="548" w:type="dxa"/>
          </w:tcPr>
          <w:p w:rsidR="00D8621D" w:rsidRDefault="00D8621D">
            <w:r>
              <w:t>RB.</w:t>
            </w:r>
          </w:p>
        </w:tc>
        <w:tc>
          <w:tcPr>
            <w:tcW w:w="4317" w:type="dxa"/>
          </w:tcPr>
          <w:p w:rsidR="00D8621D" w:rsidRDefault="00D8621D">
            <w:r>
              <w:t>PROGRAM</w:t>
            </w:r>
          </w:p>
        </w:tc>
        <w:tc>
          <w:tcPr>
            <w:tcW w:w="2004" w:type="dxa"/>
          </w:tcPr>
          <w:p w:rsidR="00D8621D" w:rsidRDefault="00D8621D">
            <w:r>
              <w:t>VRSTA</w:t>
            </w:r>
          </w:p>
        </w:tc>
        <w:tc>
          <w:tcPr>
            <w:tcW w:w="1563" w:type="dxa"/>
          </w:tcPr>
          <w:p w:rsidR="00D8621D" w:rsidRDefault="00D8621D">
            <w:r>
              <w:t>TRAJANJE/SATI</w:t>
            </w:r>
          </w:p>
        </w:tc>
        <w:tc>
          <w:tcPr>
            <w:tcW w:w="3096" w:type="dxa"/>
          </w:tcPr>
          <w:p w:rsidR="00D8621D" w:rsidRDefault="00D8621D" w:rsidP="007A05D0">
            <w:r>
              <w:t>OPIS/ NASTAVNI PLAN</w:t>
            </w:r>
          </w:p>
        </w:tc>
        <w:tc>
          <w:tcPr>
            <w:tcW w:w="1372" w:type="dxa"/>
          </w:tcPr>
          <w:p w:rsidR="00D8621D" w:rsidRDefault="00D8621D">
            <w:r>
              <w:t>CIJENA</w:t>
            </w:r>
          </w:p>
        </w:tc>
      </w:tr>
      <w:tr w:rsidR="00D8621D" w:rsidTr="005A2D0D">
        <w:tc>
          <w:tcPr>
            <w:tcW w:w="548" w:type="dxa"/>
            <w:vAlign w:val="center"/>
          </w:tcPr>
          <w:p w:rsidR="00D8621D" w:rsidRDefault="005A2D0D" w:rsidP="00D8621D">
            <w:r>
              <w:t>1</w:t>
            </w:r>
            <w:r w:rsidR="00D8621D">
              <w:t>.</w:t>
            </w:r>
          </w:p>
        </w:tc>
        <w:tc>
          <w:tcPr>
            <w:tcW w:w="4317" w:type="dxa"/>
            <w:vAlign w:val="center"/>
          </w:tcPr>
          <w:p w:rsidR="00D8621D" w:rsidRDefault="00D8621D" w:rsidP="00D8621D">
            <w:r>
              <w:t>KNJIGOVOĐA/KNJIGOVOTKINJA</w:t>
            </w:r>
          </w:p>
        </w:tc>
        <w:tc>
          <w:tcPr>
            <w:tcW w:w="2004" w:type="dxa"/>
            <w:vAlign w:val="center"/>
          </w:tcPr>
          <w:p w:rsidR="00D8621D" w:rsidRDefault="00D8621D" w:rsidP="002473E7">
            <w:r>
              <w:t>Usavršavanje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  <w:vAlign w:val="center"/>
          </w:tcPr>
          <w:p w:rsidR="00D8621D" w:rsidRDefault="00D8621D" w:rsidP="005A2D0D">
            <w:pPr>
              <w:jc w:val="center"/>
            </w:pPr>
            <w:r>
              <w:t>1</w:t>
            </w:r>
            <w:bookmarkStart w:id="0" w:name="_GoBack"/>
            <w:bookmarkEnd w:id="0"/>
            <w:r>
              <w:t>55</w:t>
            </w:r>
          </w:p>
        </w:tc>
        <w:tc>
          <w:tcPr>
            <w:tcW w:w="3096" w:type="dxa"/>
          </w:tcPr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i knjigovodstvo trgovačkih društava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Porezno računovodstvo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novca, vrijendosnica, potraživanja i zajmova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sirovina, materijala, rezervnih dijelova, sitnog inventara, autoguma i ambalaže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proizvodnje i zalihe gotovih proizvoda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Računovodstvo rashoda, prihoda i rezultata poslovanja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  <w:lang w:val="pt-BR"/>
              </w:rPr>
            </w:pPr>
            <w:r w:rsidRPr="00D8621D">
              <w:rPr>
                <w:rFonts w:cs="Arial"/>
                <w:bCs/>
                <w:sz w:val="20"/>
                <w:lang w:val="pt-BR"/>
              </w:rPr>
              <w:t>Temeljna financijska izvješća</w:t>
            </w:r>
          </w:p>
        </w:tc>
        <w:tc>
          <w:tcPr>
            <w:tcW w:w="1372" w:type="dxa"/>
          </w:tcPr>
          <w:p w:rsidR="00D8621D" w:rsidRDefault="00D8621D">
            <w:r>
              <w:t>4.100,00 kn</w:t>
            </w:r>
          </w:p>
        </w:tc>
      </w:tr>
      <w:tr w:rsidR="00D8621D" w:rsidTr="005A2D0D">
        <w:tc>
          <w:tcPr>
            <w:tcW w:w="548" w:type="dxa"/>
            <w:vAlign w:val="center"/>
          </w:tcPr>
          <w:p w:rsidR="00D8621D" w:rsidRDefault="005A2D0D" w:rsidP="00D8621D">
            <w:r>
              <w:t>2</w:t>
            </w:r>
            <w:r w:rsidR="00D8621D">
              <w:t xml:space="preserve">. </w:t>
            </w:r>
          </w:p>
        </w:tc>
        <w:tc>
          <w:tcPr>
            <w:tcW w:w="4317" w:type="dxa"/>
            <w:vAlign w:val="center"/>
          </w:tcPr>
          <w:p w:rsidR="00D8621D" w:rsidRDefault="00D8621D" w:rsidP="00D8621D">
            <w:r>
              <w:t>NJEGOVATELJ/ICA STARIJIH I NEMOĆNIH</w:t>
            </w:r>
          </w:p>
        </w:tc>
        <w:tc>
          <w:tcPr>
            <w:tcW w:w="2004" w:type="dxa"/>
            <w:vAlign w:val="center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  <w:vAlign w:val="center"/>
          </w:tcPr>
          <w:p w:rsidR="00D8621D" w:rsidRDefault="00D8621D" w:rsidP="005A2D0D">
            <w:pPr>
              <w:jc w:val="center"/>
            </w:pPr>
            <w:r>
              <w:t>500</w:t>
            </w:r>
          </w:p>
        </w:tc>
        <w:tc>
          <w:tcPr>
            <w:tcW w:w="3096" w:type="dxa"/>
          </w:tcPr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Osnove gerontologije, anatomije i fiziologije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Njega starijih, nemoćnih i bolesnih osoba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Zaštita na radu i prva pomoć</w:t>
            </w:r>
          </w:p>
          <w:p w:rsid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  <w:r w:rsidRPr="00D8621D">
              <w:rPr>
                <w:rFonts w:eastAsia="Times New Roman"/>
                <w:color w:val="000000"/>
                <w:sz w:val="20"/>
                <w:lang w:eastAsia="hr-HR"/>
              </w:rPr>
              <w:t>Praktična nastava</w:t>
            </w:r>
          </w:p>
          <w:p w:rsidR="00D8621D" w:rsidRPr="00D8621D" w:rsidRDefault="00D8621D" w:rsidP="007A05D0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372" w:type="dxa"/>
          </w:tcPr>
          <w:p w:rsidR="00D8621D" w:rsidRDefault="00D8621D">
            <w:r>
              <w:t>5.500,00 kn</w:t>
            </w:r>
          </w:p>
        </w:tc>
      </w:tr>
      <w:tr w:rsidR="00D8621D" w:rsidTr="005A2D0D">
        <w:tc>
          <w:tcPr>
            <w:tcW w:w="548" w:type="dxa"/>
            <w:vAlign w:val="center"/>
          </w:tcPr>
          <w:p w:rsidR="00D8621D" w:rsidRDefault="005A2D0D" w:rsidP="00D8621D">
            <w:r>
              <w:t>3</w:t>
            </w:r>
            <w:r w:rsidR="00D8621D">
              <w:t>.</w:t>
            </w:r>
          </w:p>
        </w:tc>
        <w:tc>
          <w:tcPr>
            <w:tcW w:w="4317" w:type="dxa"/>
            <w:vAlign w:val="center"/>
          </w:tcPr>
          <w:p w:rsidR="00D8621D" w:rsidRPr="007A69F2" w:rsidRDefault="00D8621D" w:rsidP="00D8621D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Cs/>
              </w:rPr>
            </w:pPr>
            <w:r w:rsidRPr="007A69F2">
              <w:rPr>
                <w:rFonts w:cs="Arial"/>
                <w:bCs/>
              </w:rPr>
              <w:t>POMOĆNIK</w:t>
            </w:r>
            <w:r>
              <w:rPr>
                <w:rFonts w:cs="Arial"/>
                <w:bCs/>
              </w:rPr>
              <w:t xml:space="preserve">/CA </w:t>
            </w:r>
            <w:r w:rsidRPr="007A69F2">
              <w:rPr>
                <w:rFonts w:cs="Arial"/>
                <w:bCs/>
              </w:rPr>
              <w:t>U NASTAVI U RADU S UČENICIMA S TEŠKOĆAMA</w:t>
            </w:r>
          </w:p>
          <w:p w:rsidR="00D8621D" w:rsidRDefault="00D8621D" w:rsidP="00D8621D"/>
        </w:tc>
        <w:tc>
          <w:tcPr>
            <w:tcW w:w="2004" w:type="dxa"/>
            <w:vAlign w:val="center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  <w:vAlign w:val="center"/>
          </w:tcPr>
          <w:p w:rsidR="00D8621D" w:rsidRDefault="00D8621D" w:rsidP="005A2D0D">
            <w:pPr>
              <w:jc w:val="center"/>
            </w:pPr>
            <w:r>
              <w:t>218</w:t>
            </w:r>
          </w:p>
        </w:tc>
        <w:tc>
          <w:tcPr>
            <w:tcW w:w="3096" w:type="dxa"/>
          </w:tcPr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Odgojno-obrazovno uključivanje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Školska organizacija, sustavi i procedure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Osnove razvoja djeteta i učenja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Komunikacija u školi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rFonts w:cs="Arial"/>
                <w:sz w:val="20"/>
              </w:rPr>
              <w:t>Podrška u učenju</w:t>
            </w:r>
          </w:p>
          <w:p w:rsidR="00D8621D" w:rsidRPr="00D8621D" w:rsidRDefault="00D8621D" w:rsidP="007A05D0">
            <w:pPr>
              <w:rPr>
                <w:rFonts w:eastAsia="Times New Roman"/>
                <w:color w:val="000000"/>
                <w:sz w:val="20"/>
                <w:lang w:eastAsia="hr-HR"/>
              </w:rPr>
            </w:pPr>
          </w:p>
        </w:tc>
        <w:tc>
          <w:tcPr>
            <w:tcW w:w="1372" w:type="dxa"/>
          </w:tcPr>
          <w:p w:rsidR="00D8621D" w:rsidRDefault="00D8621D">
            <w:r>
              <w:t>4.200,00 kn</w:t>
            </w:r>
          </w:p>
        </w:tc>
      </w:tr>
      <w:tr w:rsidR="00D8621D" w:rsidTr="005A2D0D">
        <w:tc>
          <w:tcPr>
            <w:tcW w:w="548" w:type="dxa"/>
            <w:vAlign w:val="center"/>
          </w:tcPr>
          <w:p w:rsidR="00D8621D" w:rsidRDefault="005A2D0D" w:rsidP="00D8621D">
            <w:r>
              <w:t>4</w:t>
            </w:r>
            <w:r w:rsidR="00D8621D">
              <w:t>.</w:t>
            </w:r>
          </w:p>
        </w:tc>
        <w:tc>
          <w:tcPr>
            <w:tcW w:w="4317" w:type="dxa"/>
            <w:vAlign w:val="center"/>
          </w:tcPr>
          <w:p w:rsidR="00D8621D" w:rsidRDefault="00D8621D" w:rsidP="00D862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GERONTODOMAĆICA/GERONTODOMAĆIN</w:t>
            </w:r>
          </w:p>
        </w:tc>
        <w:tc>
          <w:tcPr>
            <w:tcW w:w="2004" w:type="dxa"/>
            <w:vAlign w:val="center"/>
          </w:tcPr>
          <w:p w:rsidR="00D8621D" w:rsidRDefault="00D8621D" w:rsidP="002473E7">
            <w:r>
              <w:t>Osposobljavanje</w:t>
            </w:r>
          </w:p>
          <w:p w:rsidR="00D8621D" w:rsidRDefault="00D8621D" w:rsidP="002473E7">
            <w:r>
              <w:t>Odobrenje MZOS</w:t>
            </w:r>
          </w:p>
        </w:tc>
        <w:tc>
          <w:tcPr>
            <w:tcW w:w="1563" w:type="dxa"/>
            <w:vAlign w:val="center"/>
          </w:tcPr>
          <w:p w:rsidR="00D8621D" w:rsidRDefault="00D8621D" w:rsidP="005A2D0D">
            <w:pPr>
              <w:jc w:val="center"/>
            </w:pPr>
            <w:r>
              <w:t>160</w:t>
            </w:r>
          </w:p>
        </w:tc>
        <w:tc>
          <w:tcPr>
            <w:tcW w:w="3096" w:type="dxa"/>
          </w:tcPr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Osnove gerontologije</w:t>
            </w:r>
          </w:p>
          <w:p w:rsidR="00D8621D" w:rsidRPr="00D8621D" w:rsidRDefault="00D8621D" w:rsidP="007A05D0">
            <w:pPr>
              <w:rPr>
                <w:sz w:val="20"/>
              </w:rPr>
            </w:pPr>
            <w:r w:rsidRPr="00D8621D">
              <w:rPr>
                <w:sz w:val="20"/>
              </w:rPr>
              <w:t>Poslovi gerontodomaćina/ce</w:t>
            </w:r>
          </w:p>
          <w:p w:rsidR="00D8621D" w:rsidRPr="00D8621D" w:rsidRDefault="00D8621D" w:rsidP="007A05D0">
            <w:pPr>
              <w:rPr>
                <w:rFonts w:cs="Arial"/>
                <w:sz w:val="20"/>
              </w:rPr>
            </w:pPr>
            <w:r w:rsidRPr="00D8621D">
              <w:rPr>
                <w:sz w:val="20"/>
              </w:rPr>
              <w:t>Zaštita na radu i prva pomoć</w:t>
            </w:r>
          </w:p>
        </w:tc>
        <w:tc>
          <w:tcPr>
            <w:tcW w:w="1372" w:type="dxa"/>
          </w:tcPr>
          <w:p w:rsidR="00D8621D" w:rsidRDefault="00D8621D" w:rsidP="00310C17">
            <w:r>
              <w:t>3.000,00 kn</w:t>
            </w:r>
          </w:p>
        </w:tc>
      </w:tr>
      <w:tr w:rsidR="00E53BCF" w:rsidTr="005A2D0D">
        <w:trPr>
          <w:gridAfter w:val="2"/>
          <w:wAfter w:w="4468" w:type="dxa"/>
        </w:trPr>
        <w:tc>
          <w:tcPr>
            <w:tcW w:w="8432" w:type="dxa"/>
            <w:gridSpan w:val="4"/>
          </w:tcPr>
          <w:p w:rsidR="00E53BCF" w:rsidRDefault="00E53BCF" w:rsidP="00A84A88"/>
          <w:p w:rsidR="00E53BCF" w:rsidRDefault="00E53BCF" w:rsidP="00A84A88"/>
          <w:p w:rsidR="00E53BCF" w:rsidRDefault="00E53BCF" w:rsidP="00A84A88">
            <w:r>
              <w:t>NEVERIFICIRANI PROGRAMI - TEČAJEVI</w:t>
            </w:r>
          </w:p>
          <w:p w:rsidR="00E53BCF" w:rsidRDefault="00E53BCF" w:rsidP="00A84A88"/>
        </w:tc>
      </w:tr>
      <w:tr w:rsidR="00E53BCF" w:rsidTr="005A2D0D">
        <w:trPr>
          <w:gridAfter w:val="2"/>
          <w:wAfter w:w="4468" w:type="dxa"/>
        </w:trPr>
        <w:tc>
          <w:tcPr>
            <w:tcW w:w="548" w:type="dxa"/>
          </w:tcPr>
          <w:p w:rsidR="00E53BCF" w:rsidRDefault="00E53BCF" w:rsidP="00E53BCF">
            <w:pPr>
              <w:jc w:val="center"/>
            </w:pPr>
          </w:p>
        </w:tc>
        <w:tc>
          <w:tcPr>
            <w:tcW w:w="4317" w:type="dxa"/>
          </w:tcPr>
          <w:p w:rsidR="00E53BCF" w:rsidRDefault="00E53BCF" w:rsidP="00E53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NAZIV</w:t>
            </w:r>
          </w:p>
        </w:tc>
        <w:tc>
          <w:tcPr>
            <w:tcW w:w="2004" w:type="dxa"/>
          </w:tcPr>
          <w:p w:rsidR="00E53BCF" w:rsidRDefault="00E53BCF" w:rsidP="00E53BCF">
            <w:pPr>
              <w:jc w:val="center"/>
            </w:pPr>
            <w:r>
              <w:t>TRAJANJE/SATNICA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center"/>
            </w:pPr>
            <w:r>
              <w:t>CIJENA  kn</w:t>
            </w:r>
          </w:p>
        </w:tc>
      </w:tr>
      <w:tr w:rsidR="00E53BCF" w:rsidTr="005A2D0D">
        <w:trPr>
          <w:gridAfter w:val="2"/>
          <w:wAfter w:w="4468" w:type="dxa"/>
        </w:trPr>
        <w:tc>
          <w:tcPr>
            <w:tcW w:w="548" w:type="dxa"/>
          </w:tcPr>
          <w:p w:rsidR="00E53BCF" w:rsidRDefault="00E53BCF" w:rsidP="00E53BCF">
            <w:r>
              <w:t>1.</w:t>
            </w:r>
          </w:p>
        </w:tc>
        <w:tc>
          <w:tcPr>
            <w:tcW w:w="4317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OSNOVE RADA NA RAČUNALU</w:t>
            </w:r>
          </w:p>
        </w:tc>
        <w:tc>
          <w:tcPr>
            <w:tcW w:w="2004" w:type="dxa"/>
            <w:vAlign w:val="center"/>
          </w:tcPr>
          <w:p w:rsidR="00E53BCF" w:rsidRDefault="00E53BCF" w:rsidP="00F912D7">
            <w:pPr>
              <w:jc w:val="center"/>
            </w:pPr>
            <w:r>
              <w:t>50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990,00</w:t>
            </w:r>
          </w:p>
        </w:tc>
      </w:tr>
      <w:tr w:rsidR="00E53BCF" w:rsidTr="005A2D0D">
        <w:trPr>
          <w:gridAfter w:val="2"/>
          <w:wAfter w:w="4468" w:type="dxa"/>
        </w:trPr>
        <w:tc>
          <w:tcPr>
            <w:tcW w:w="548" w:type="dxa"/>
          </w:tcPr>
          <w:p w:rsidR="00E53BCF" w:rsidRDefault="005A2D0D" w:rsidP="00E53BCF">
            <w:r>
              <w:t>1</w:t>
            </w:r>
            <w:r w:rsidR="00E53BCF">
              <w:t>.</w:t>
            </w:r>
          </w:p>
        </w:tc>
        <w:tc>
          <w:tcPr>
            <w:tcW w:w="4317" w:type="dxa"/>
          </w:tcPr>
          <w:p w:rsidR="00E53BCF" w:rsidRDefault="00F912D7" w:rsidP="00C043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LIKOVNA ŠKOLA</w:t>
            </w:r>
          </w:p>
        </w:tc>
        <w:tc>
          <w:tcPr>
            <w:tcW w:w="2004" w:type="dxa"/>
            <w:vAlign w:val="center"/>
          </w:tcPr>
          <w:p w:rsidR="00E53BCF" w:rsidRDefault="00E53BCF" w:rsidP="00F912D7">
            <w:pPr>
              <w:jc w:val="center"/>
            </w:pPr>
            <w:r>
              <w:t>48</w:t>
            </w:r>
          </w:p>
        </w:tc>
        <w:tc>
          <w:tcPr>
            <w:tcW w:w="1563" w:type="dxa"/>
          </w:tcPr>
          <w:p w:rsidR="00E53BCF" w:rsidRDefault="00E53BCF" w:rsidP="00E53BCF">
            <w:pPr>
              <w:jc w:val="right"/>
            </w:pPr>
            <w:r>
              <w:t>990,00</w:t>
            </w:r>
          </w:p>
        </w:tc>
      </w:tr>
    </w:tbl>
    <w:p w:rsidR="00BB6761" w:rsidRDefault="00BB6761"/>
    <w:sectPr w:rsidR="00BB6761" w:rsidSect="00290D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652"/>
    <w:multiLevelType w:val="hybridMultilevel"/>
    <w:tmpl w:val="5B94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ABA"/>
    <w:multiLevelType w:val="hybridMultilevel"/>
    <w:tmpl w:val="15966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1FEE"/>
    <w:multiLevelType w:val="hybridMultilevel"/>
    <w:tmpl w:val="F8662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29"/>
    <w:rsid w:val="001B2816"/>
    <w:rsid w:val="00290D29"/>
    <w:rsid w:val="00310C17"/>
    <w:rsid w:val="003B7912"/>
    <w:rsid w:val="005A2D0D"/>
    <w:rsid w:val="007A05D0"/>
    <w:rsid w:val="007A69F2"/>
    <w:rsid w:val="00990570"/>
    <w:rsid w:val="00B358CD"/>
    <w:rsid w:val="00BB6761"/>
    <w:rsid w:val="00C043FB"/>
    <w:rsid w:val="00D8621D"/>
    <w:rsid w:val="00E53BCF"/>
    <w:rsid w:val="00F912D7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22AF"/>
  <w15:docId w15:val="{74797B5B-EE2E-4424-B1B8-76649EE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Nikola Matosović</cp:lastModifiedBy>
  <cp:revision>2</cp:revision>
  <dcterms:created xsi:type="dcterms:W3CDTF">2019-04-02T01:45:00Z</dcterms:created>
  <dcterms:modified xsi:type="dcterms:W3CDTF">2019-04-02T01:45:00Z</dcterms:modified>
</cp:coreProperties>
</file>