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DA4" w:rsidRDefault="00146DA4" w:rsidP="00146DA4">
      <w:pPr>
        <w:tabs>
          <w:tab w:val="left" w:pos="5415"/>
        </w:tabs>
        <w:spacing w:after="0" w:line="240" w:lineRule="auto"/>
        <w:jc w:val="right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</w:t>
      </w:r>
      <w:r w:rsidR="00325A40">
        <w:rPr>
          <w:rFonts w:ascii="Arial" w:hAnsi="Arial" w:cs="Arial"/>
          <w:b/>
        </w:rPr>
        <w:t xml:space="preserve"> 69</w:t>
      </w:r>
      <w:r w:rsidR="00667601">
        <w:rPr>
          <w:rFonts w:ascii="Arial" w:hAnsi="Arial" w:cs="Arial"/>
          <w:b/>
        </w:rPr>
        <w:t>/201</w:t>
      </w:r>
      <w:r w:rsidR="00D61A78">
        <w:rPr>
          <w:rFonts w:ascii="Arial" w:hAnsi="Arial" w:cs="Arial"/>
          <w:b/>
        </w:rPr>
        <w:t>9</w:t>
      </w:r>
    </w:p>
    <w:p w:rsidR="00146DA4" w:rsidRDefault="00146DA4" w:rsidP="00146DA4">
      <w:pPr>
        <w:tabs>
          <w:tab w:val="left" w:pos="5415"/>
        </w:tabs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DANA:</w:t>
      </w:r>
      <w:r w:rsidR="00667601">
        <w:rPr>
          <w:rFonts w:ascii="Arial" w:hAnsi="Arial" w:cs="Arial"/>
          <w:b/>
        </w:rPr>
        <w:t xml:space="preserve"> </w:t>
      </w:r>
      <w:r w:rsidR="00D61A78">
        <w:rPr>
          <w:rFonts w:ascii="Arial" w:hAnsi="Arial" w:cs="Arial"/>
          <w:b/>
        </w:rPr>
        <w:t xml:space="preserve"> </w:t>
      </w:r>
      <w:r w:rsidR="00325A40">
        <w:rPr>
          <w:rFonts w:ascii="Arial" w:hAnsi="Arial" w:cs="Arial"/>
          <w:b/>
        </w:rPr>
        <w:t>3.6.</w:t>
      </w:r>
      <w:r w:rsidR="00D61A78">
        <w:rPr>
          <w:rFonts w:ascii="Arial" w:hAnsi="Arial" w:cs="Arial"/>
          <w:b/>
        </w:rPr>
        <w:t xml:space="preserve">  </w:t>
      </w:r>
      <w:bookmarkStart w:id="0" w:name="_GoBack"/>
      <w:bookmarkEnd w:id="0"/>
      <w:r w:rsidR="00667601">
        <w:rPr>
          <w:rFonts w:ascii="Arial" w:hAnsi="Arial" w:cs="Arial"/>
          <w:b/>
        </w:rPr>
        <w:t>201</w:t>
      </w:r>
      <w:r w:rsidR="00D61A78">
        <w:rPr>
          <w:rFonts w:ascii="Arial" w:hAnsi="Arial" w:cs="Arial"/>
          <w:b/>
        </w:rPr>
        <w:t>9</w:t>
      </w:r>
      <w:r w:rsidR="0066760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POZIV ZA PRIKUPLJANJE PONUDA</w:t>
      </w:r>
    </w:p>
    <w:p w:rsidR="00146DA4" w:rsidRDefault="00146DA4" w:rsidP="00146DA4">
      <w:pPr>
        <w:tabs>
          <w:tab w:val="left" w:pos="6098"/>
        </w:tabs>
        <w:spacing w:line="240" w:lineRule="auto"/>
        <w:jc w:val="center"/>
        <w:rPr>
          <w:rFonts w:ascii="Arial" w:hAnsi="Arial" w:cs="Arial"/>
          <w:b/>
        </w:rPr>
      </w:pPr>
    </w:p>
    <w:p w:rsidR="00E06713" w:rsidRDefault="00146DA4" w:rsidP="00E06713">
      <w:pPr>
        <w:tabs>
          <w:tab w:val="num" w:pos="0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Pučko otvoreno učilište Križevci pokreće postupak jednostavne nabave – javno prikupljanje ponuda, </w:t>
      </w:r>
      <w:r>
        <w:rPr>
          <w:rFonts w:ascii="Arial" w:hAnsi="Arial" w:cs="Arial"/>
          <w:b/>
        </w:rPr>
        <w:t xml:space="preserve">za nabavu </w:t>
      </w:r>
      <w:r w:rsidR="00D61A78">
        <w:rPr>
          <w:rFonts w:ascii="Arial" w:hAnsi="Arial" w:cs="Arial"/>
          <w:b/>
        </w:rPr>
        <w:t xml:space="preserve">usluge </w:t>
      </w:r>
      <w:r w:rsidR="001F0BB8">
        <w:rPr>
          <w:rFonts w:ascii="Arial" w:hAnsi="Arial" w:cs="Arial"/>
          <w:b/>
        </w:rPr>
        <w:t>tapetarskih radova</w:t>
      </w:r>
      <w:r>
        <w:rPr>
          <w:rFonts w:ascii="Arial" w:hAnsi="Arial" w:cs="Arial"/>
          <w:b/>
        </w:rPr>
        <w:t xml:space="preserve"> </w:t>
      </w:r>
      <w:r w:rsidR="00D61A78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Velik</w:t>
      </w:r>
      <w:r w:rsidR="00D61A78">
        <w:rPr>
          <w:rFonts w:ascii="Arial" w:hAnsi="Arial" w:cs="Arial"/>
          <w:b/>
        </w:rPr>
        <w:t>oj</w:t>
      </w:r>
      <w:r>
        <w:rPr>
          <w:rFonts w:ascii="Arial" w:hAnsi="Arial" w:cs="Arial"/>
          <w:b/>
        </w:rPr>
        <w:t xml:space="preserve"> dvoran</w:t>
      </w:r>
      <w:r w:rsidR="00D61A7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Hrvatskog doma u Križevcima.</w:t>
      </w:r>
      <w:r w:rsidR="00E06713" w:rsidRPr="00E06713">
        <w:rPr>
          <w:rFonts w:ascii="Arial" w:hAnsi="Arial" w:cs="Arial"/>
          <w:b/>
        </w:rPr>
        <w:t xml:space="preserve"> </w:t>
      </w:r>
    </w:p>
    <w:p w:rsidR="00E06713" w:rsidRDefault="00E06713" w:rsidP="00E06713">
      <w:pPr>
        <w:tabs>
          <w:tab w:val="num" w:pos="0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Odvijanje radova predviđeno je u ljetnom periodu</w:t>
      </w:r>
      <w:r w:rsidR="00EE51D1">
        <w:rPr>
          <w:rFonts w:ascii="Arial" w:hAnsi="Arial" w:cs="Arial"/>
          <w:b/>
        </w:rPr>
        <w:t>.</w:t>
      </w:r>
      <w:r w:rsidR="00DA2319">
        <w:rPr>
          <w:rFonts w:ascii="Arial" w:hAnsi="Arial" w:cs="Arial"/>
          <w:b/>
        </w:rPr>
        <w:t xml:space="preserve"> </w:t>
      </w:r>
    </w:p>
    <w:p w:rsidR="00146DA4" w:rsidRDefault="00146DA4" w:rsidP="00146DA4">
      <w:pPr>
        <w:tabs>
          <w:tab w:val="num" w:pos="0"/>
        </w:tabs>
        <w:spacing w:line="240" w:lineRule="auto"/>
        <w:jc w:val="both"/>
        <w:rPr>
          <w:rFonts w:ascii="Arial" w:hAnsi="Arial" w:cs="Arial"/>
          <w:b/>
        </w:rPr>
      </w:pPr>
    </w:p>
    <w:p w:rsidR="00146DA4" w:rsidRDefault="00853839" w:rsidP="00146DA4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Pozivamo Vas da nam dostavite Vašu ponudu!</w:t>
      </w:r>
    </w:p>
    <w:p w:rsidR="00853839" w:rsidRDefault="00853839" w:rsidP="00146DA4">
      <w:pPr>
        <w:tabs>
          <w:tab w:val="center" w:pos="4536"/>
        </w:tabs>
        <w:rPr>
          <w:rFonts w:ascii="Arial" w:hAnsi="Arial" w:cs="Arial"/>
        </w:rPr>
      </w:pPr>
    </w:p>
    <w:p w:rsidR="00853839" w:rsidRDefault="00853839" w:rsidP="00146DA4">
      <w:pPr>
        <w:tabs>
          <w:tab w:val="center" w:pos="4536"/>
        </w:tabs>
        <w:rPr>
          <w:rFonts w:ascii="Arial" w:hAnsi="Arial" w:cs="Arial"/>
        </w:rPr>
      </w:pPr>
    </w:p>
    <w:p w:rsidR="00853839" w:rsidRDefault="00853839" w:rsidP="00146DA4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Srdačno, </w:t>
      </w:r>
    </w:p>
    <w:p w:rsidR="00146DA4" w:rsidRDefault="00146DA4" w:rsidP="00146DA4">
      <w:pPr>
        <w:tabs>
          <w:tab w:val="center" w:pos="4536"/>
        </w:tabs>
        <w:rPr>
          <w:rFonts w:ascii="Arial" w:hAnsi="Arial" w:cs="Arial"/>
        </w:rPr>
      </w:pPr>
    </w:p>
    <w:p w:rsidR="00146DA4" w:rsidRDefault="00D61A78" w:rsidP="00146DA4">
      <w:pPr>
        <w:tabs>
          <w:tab w:val="center" w:pos="45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Željka Šunjić, prof.</w:t>
      </w:r>
    </w:p>
    <w:p w:rsidR="00146DA4" w:rsidRDefault="00146DA4" w:rsidP="00146DA4">
      <w:pPr>
        <w:tabs>
          <w:tab w:val="center" w:pos="45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ravnateljica</w:t>
      </w:r>
    </w:p>
    <w:p w:rsidR="00146DA4" w:rsidRDefault="00146DA4" w:rsidP="00146DA4">
      <w:pPr>
        <w:rPr>
          <w:rFonts w:ascii="Arial" w:hAnsi="Arial" w:cs="Arial"/>
        </w:rPr>
      </w:pPr>
    </w:p>
    <w:p w:rsidR="00146DA4" w:rsidRDefault="00146DA4" w:rsidP="00146DA4">
      <w:pPr>
        <w:rPr>
          <w:rFonts w:ascii="Arial" w:hAnsi="Arial" w:cs="Arial"/>
        </w:rPr>
      </w:pPr>
    </w:p>
    <w:p w:rsidR="00146DA4" w:rsidRDefault="00146DA4" w:rsidP="00146DA4"/>
    <w:p w:rsidR="00146DA4" w:rsidRDefault="00146DA4" w:rsidP="00146DA4"/>
    <w:p w:rsidR="008519BB" w:rsidRDefault="008519BB"/>
    <w:sectPr w:rsidR="008519BB">
      <w:headerReference w:type="default" r:id="rId6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F82" w:rsidRDefault="00C36F82">
      <w:pPr>
        <w:spacing w:after="0" w:line="240" w:lineRule="auto"/>
      </w:pPr>
      <w:r>
        <w:separator/>
      </w:r>
    </w:p>
  </w:endnote>
  <w:endnote w:type="continuationSeparator" w:id="0">
    <w:p w:rsidR="00C36F82" w:rsidRDefault="00C3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F82" w:rsidRDefault="00C36F82">
      <w:pPr>
        <w:spacing w:after="0" w:line="240" w:lineRule="auto"/>
      </w:pPr>
      <w:r>
        <w:separator/>
      </w:r>
    </w:p>
  </w:footnote>
  <w:footnote w:type="continuationSeparator" w:id="0">
    <w:p w:rsidR="00C36F82" w:rsidRDefault="00C3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76"/>
      <w:gridCol w:w="6012"/>
    </w:tblGrid>
    <w:tr w:rsidR="00D70921">
      <w:trPr>
        <w:trHeight w:val="1904"/>
      </w:trPr>
      <w:tc>
        <w:tcPr>
          <w:tcW w:w="32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921" w:rsidRDefault="00146DA4">
          <w:pPr>
            <w:pStyle w:val="Zaglavlje"/>
          </w:pPr>
          <w:r>
            <w:rPr>
              <w:noProof/>
            </w:rPr>
            <w:drawing>
              <wp:inline distT="0" distB="0" distL="0" distR="0" wp14:anchorId="6DF7A1B0" wp14:editId="5002DFC3">
                <wp:extent cx="1361837" cy="703919"/>
                <wp:effectExtent l="190500" t="209550" r="391160" b="401320"/>
                <wp:docPr id="1" name="Picture 0" descr="novi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0" descr="novi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440" cy="70358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304800" dist="139699" dir="2700000" algn="tl">
                            <a:srgbClr val="FFFFFF"/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921" w:rsidRDefault="00C36F82">
          <w:pPr>
            <w:pStyle w:val="Zaglavlje"/>
            <w:rPr>
              <w:rFonts w:ascii="Arial" w:hAnsi="Arial" w:cs="Arial"/>
              <w:color w:val="548DD4"/>
            </w:rPr>
          </w:pPr>
        </w:p>
        <w:p w:rsidR="00D70921" w:rsidRDefault="00146DA4">
          <w:pPr>
            <w:pStyle w:val="Zaglavlje"/>
            <w:jc w:val="right"/>
            <w:rPr>
              <w:rFonts w:ascii="Arial" w:hAnsi="Arial" w:cs="Arial"/>
              <w:b/>
              <w:color w:val="17365D"/>
              <w:sz w:val="24"/>
            </w:rPr>
          </w:pPr>
          <w:r>
            <w:rPr>
              <w:rFonts w:ascii="Arial" w:hAnsi="Arial" w:cs="Arial"/>
              <w:b/>
              <w:color w:val="17365D"/>
              <w:sz w:val="24"/>
            </w:rPr>
            <w:t>Pučko otvoreno učilište Križevci</w:t>
          </w:r>
        </w:p>
        <w:p w:rsidR="00D70921" w:rsidRDefault="00146DA4">
          <w:pPr>
            <w:pStyle w:val="Zaglavlje"/>
            <w:jc w:val="right"/>
            <w:rPr>
              <w:rFonts w:ascii="Arial" w:hAnsi="Arial" w:cs="Arial"/>
              <w:color w:val="548DD4"/>
              <w:sz w:val="20"/>
            </w:rPr>
          </w:pPr>
          <w:r>
            <w:rPr>
              <w:rFonts w:ascii="Arial" w:hAnsi="Arial" w:cs="Arial"/>
              <w:color w:val="548DD4"/>
              <w:sz w:val="20"/>
            </w:rPr>
            <w:t>Trg sv. Florijana 14</w:t>
          </w:r>
        </w:p>
        <w:p w:rsidR="00D70921" w:rsidRDefault="00146DA4">
          <w:pPr>
            <w:pStyle w:val="Zaglavlje"/>
            <w:jc w:val="right"/>
            <w:rPr>
              <w:rFonts w:ascii="Arial" w:hAnsi="Arial" w:cs="Arial"/>
              <w:color w:val="548DD4"/>
              <w:sz w:val="20"/>
            </w:rPr>
          </w:pPr>
          <w:r>
            <w:rPr>
              <w:rFonts w:ascii="Arial" w:hAnsi="Arial" w:cs="Arial"/>
              <w:color w:val="548DD4"/>
              <w:sz w:val="20"/>
            </w:rPr>
            <w:t xml:space="preserve">  48260 Križevci</w:t>
          </w:r>
        </w:p>
        <w:p w:rsidR="00D70921" w:rsidRDefault="00C36F82">
          <w:pPr>
            <w:pStyle w:val="Zaglavlje"/>
            <w:jc w:val="right"/>
            <w:rPr>
              <w:rFonts w:ascii="Arial" w:hAnsi="Arial" w:cs="Arial"/>
              <w:color w:val="548DD4"/>
              <w:sz w:val="20"/>
            </w:rPr>
          </w:pPr>
        </w:p>
        <w:p w:rsidR="00D70921" w:rsidRDefault="00146DA4">
          <w:pPr>
            <w:pStyle w:val="Zaglavlje"/>
            <w:jc w:val="right"/>
            <w:rPr>
              <w:rFonts w:ascii="Comic Sans MS" w:hAnsi="Comic Sans MS"/>
              <w:sz w:val="14"/>
            </w:rPr>
          </w:pPr>
          <w:r>
            <w:rPr>
              <w:rFonts w:ascii="Comic Sans MS" w:hAnsi="Comic Sans MS"/>
              <w:sz w:val="14"/>
            </w:rPr>
            <w:t xml:space="preserve">Tel/fax: 048/270 824, 711 212; </w:t>
          </w:r>
        </w:p>
        <w:p w:rsidR="00D70921" w:rsidRDefault="00146DA4">
          <w:pPr>
            <w:pStyle w:val="Zaglavlje"/>
            <w:jc w:val="right"/>
          </w:pPr>
          <w:r>
            <w:rPr>
              <w:rFonts w:ascii="Comic Sans MS" w:hAnsi="Comic Sans MS"/>
              <w:sz w:val="14"/>
            </w:rPr>
            <w:t xml:space="preserve">e-mail: </w:t>
          </w:r>
          <w:hyperlink r:id="rId2" w:history="1">
            <w:r>
              <w:rPr>
                <w:rStyle w:val="Hiperveza"/>
                <w:rFonts w:ascii="Comic Sans MS" w:hAnsi="Comic Sans MS"/>
                <w:sz w:val="14"/>
              </w:rPr>
              <w:t>uciliste-krizevci@kc.t-com.hr</w:t>
            </w:r>
          </w:hyperlink>
          <w:r>
            <w:rPr>
              <w:rFonts w:ascii="Comic Sans MS" w:hAnsi="Comic Sans MS"/>
              <w:sz w:val="14"/>
            </w:rPr>
            <w:t xml:space="preserve"> ; www.pou-krizevci.hr</w:t>
          </w:r>
        </w:p>
      </w:tc>
    </w:tr>
  </w:tbl>
  <w:p w:rsidR="00D70921" w:rsidRDefault="00C36F82">
    <w:pPr>
      <w:pStyle w:val="Zaglavlje"/>
      <w:pBdr>
        <w:bottom w:val="single" w:sz="4" w:space="1" w:color="000000"/>
      </w:pBdr>
    </w:pPr>
  </w:p>
  <w:p w:rsidR="00D70921" w:rsidRDefault="00C36F8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A4"/>
    <w:rsid w:val="00031ECF"/>
    <w:rsid w:val="00146DA4"/>
    <w:rsid w:val="001F0BB8"/>
    <w:rsid w:val="00325A40"/>
    <w:rsid w:val="004B2570"/>
    <w:rsid w:val="004C1AE6"/>
    <w:rsid w:val="00667601"/>
    <w:rsid w:val="00683E5F"/>
    <w:rsid w:val="008165A6"/>
    <w:rsid w:val="008519BB"/>
    <w:rsid w:val="00853839"/>
    <w:rsid w:val="008C3083"/>
    <w:rsid w:val="009F2AE2"/>
    <w:rsid w:val="00A5019E"/>
    <w:rsid w:val="00B73039"/>
    <w:rsid w:val="00C36F82"/>
    <w:rsid w:val="00D61A78"/>
    <w:rsid w:val="00DA2319"/>
    <w:rsid w:val="00E06713"/>
    <w:rsid w:val="00EE51D1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3716"/>
  <w15:docId w15:val="{0CA2832E-AC0E-4282-9A65-41916A08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DA4"/>
    <w:pPr>
      <w:widowControl/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spacing w:after="0" w:line="240" w:lineRule="auto"/>
      <w:ind w:left="3058"/>
      <w:outlineLvl w:val="1"/>
    </w:pPr>
    <w:rPr>
      <w:rFonts w:ascii="Courier New" w:eastAsia="Courier New" w:hAnsi="Courier New" w:cstheme="minorBidi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Tijeloteksta">
    <w:name w:val="Body Text"/>
    <w:basedOn w:val="Normal"/>
    <w:link w:val="TijelotekstaChar"/>
    <w:uiPriority w:val="1"/>
    <w:qFormat/>
    <w:rsid w:val="00F7470D"/>
    <w:pPr>
      <w:widowControl w:val="0"/>
      <w:spacing w:after="0" w:line="240" w:lineRule="auto"/>
      <w:ind w:left="3058"/>
    </w:pPr>
    <w:rPr>
      <w:rFonts w:ascii="Courier New" w:eastAsia="Courier New" w:hAnsi="Courier New" w:cstheme="minorBidi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Odlomakpopisa">
    <w:name w:val="List Paragraph"/>
    <w:basedOn w:val="Normal"/>
    <w:uiPriority w:val="1"/>
    <w:qFormat/>
    <w:rsid w:val="00F7470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rsid w:val="00146DA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Times New Roman"/>
      <w:lang w:eastAsia="hr-HR"/>
    </w:rPr>
  </w:style>
  <w:style w:type="character" w:customStyle="1" w:styleId="ZaglavljeChar">
    <w:name w:val="Zaglavlje Char"/>
    <w:basedOn w:val="Zadanifontodlomka"/>
    <w:link w:val="Zaglavlje"/>
    <w:rsid w:val="00146DA4"/>
    <w:rPr>
      <w:rFonts w:ascii="Calibri" w:eastAsia="Times New Roman" w:hAnsi="Calibri" w:cs="Times New Roman"/>
      <w:lang w:eastAsia="hr-HR"/>
    </w:rPr>
  </w:style>
  <w:style w:type="character" w:styleId="Hiperveza">
    <w:name w:val="Hyperlink"/>
    <w:rsid w:val="00146D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D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ciliste-krizevci@kc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Infoing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Melita</dc:creator>
  <cp:lastModifiedBy>StepUp</cp:lastModifiedBy>
  <cp:revision>10</cp:revision>
  <dcterms:created xsi:type="dcterms:W3CDTF">2019-05-20T08:35:00Z</dcterms:created>
  <dcterms:modified xsi:type="dcterms:W3CDTF">2019-06-03T09:27:00Z</dcterms:modified>
</cp:coreProperties>
</file>