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128D9" w14:textId="77777777" w:rsidR="00EB346E" w:rsidRDefault="00EB346E"/>
    <w:p w14:paraId="7C48E3BF" w14:textId="244CD59C" w:rsidR="000D61DB" w:rsidRDefault="000D61DB">
      <w:r>
        <w:t>REGISTAR SKLOPLJENIH UGOVORA JEDNOSTAVNE NABAVE  20</w:t>
      </w:r>
      <w:r w:rsidR="000E4633">
        <w:t>20</w:t>
      </w:r>
      <w:r>
        <w:t>. GODINA</w:t>
      </w:r>
    </w:p>
    <w:p w14:paraId="13560B34" w14:textId="77777777" w:rsidR="000D61DB" w:rsidRDefault="000D61D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1081"/>
        <w:gridCol w:w="1773"/>
        <w:gridCol w:w="1274"/>
        <w:gridCol w:w="2404"/>
        <w:gridCol w:w="3243"/>
        <w:gridCol w:w="1773"/>
        <w:gridCol w:w="1774"/>
      </w:tblGrid>
      <w:tr w:rsidR="000E4633" w14:paraId="132981F2" w14:textId="77777777" w:rsidTr="00195211">
        <w:tc>
          <w:tcPr>
            <w:tcW w:w="672" w:type="dxa"/>
          </w:tcPr>
          <w:p w14:paraId="66F88442" w14:textId="77777777" w:rsidR="000D61DB" w:rsidRDefault="000D61DB">
            <w:r>
              <w:t>RB</w:t>
            </w:r>
          </w:p>
        </w:tc>
        <w:tc>
          <w:tcPr>
            <w:tcW w:w="1081" w:type="dxa"/>
          </w:tcPr>
          <w:p w14:paraId="66F6C4EC" w14:textId="77777777" w:rsidR="000D61DB" w:rsidRDefault="000D61DB">
            <w:r>
              <w:t>URBROJ</w:t>
            </w:r>
          </w:p>
        </w:tc>
        <w:tc>
          <w:tcPr>
            <w:tcW w:w="1773" w:type="dxa"/>
          </w:tcPr>
          <w:p w14:paraId="23ED6F9F" w14:textId="77777777" w:rsidR="000D61DB" w:rsidRDefault="000D61DB" w:rsidP="000D61DB">
            <w:pPr>
              <w:jc w:val="center"/>
            </w:pPr>
            <w:r>
              <w:t>AKT</w:t>
            </w:r>
          </w:p>
        </w:tc>
        <w:tc>
          <w:tcPr>
            <w:tcW w:w="1274" w:type="dxa"/>
          </w:tcPr>
          <w:p w14:paraId="66DFF117" w14:textId="77777777" w:rsidR="000D61DB" w:rsidRDefault="000D61DB">
            <w:r>
              <w:t>DATUM</w:t>
            </w:r>
          </w:p>
        </w:tc>
        <w:tc>
          <w:tcPr>
            <w:tcW w:w="2404" w:type="dxa"/>
          </w:tcPr>
          <w:p w14:paraId="3830E063" w14:textId="77777777" w:rsidR="000D61DB" w:rsidRDefault="000D61DB">
            <w:r>
              <w:t>UGOVORNA STRANA</w:t>
            </w:r>
          </w:p>
        </w:tc>
        <w:tc>
          <w:tcPr>
            <w:tcW w:w="3243" w:type="dxa"/>
          </w:tcPr>
          <w:p w14:paraId="461D186C" w14:textId="77777777" w:rsidR="000D61DB" w:rsidRDefault="000D61DB" w:rsidP="000D61DB">
            <w:pPr>
              <w:jc w:val="center"/>
            </w:pPr>
            <w:r>
              <w:t>NAMJENA</w:t>
            </w:r>
          </w:p>
        </w:tc>
        <w:tc>
          <w:tcPr>
            <w:tcW w:w="1773" w:type="dxa"/>
          </w:tcPr>
          <w:p w14:paraId="653EB4A2" w14:textId="77777777" w:rsidR="000D61DB" w:rsidRDefault="000D61DB" w:rsidP="000D61DB">
            <w:pPr>
              <w:jc w:val="center"/>
            </w:pPr>
            <w:r>
              <w:t>IZNOS</w:t>
            </w:r>
            <w:r w:rsidR="00685D19">
              <w:t xml:space="preserve"> S PDV-om</w:t>
            </w:r>
          </w:p>
        </w:tc>
        <w:tc>
          <w:tcPr>
            <w:tcW w:w="1774" w:type="dxa"/>
          </w:tcPr>
          <w:p w14:paraId="31A49D0B" w14:textId="77777777" w:rsidR="000D61DB" w:rsidRDefault="000D61DB">
            <w:r>
              <w:t>ROK VAŽENJA</w:t>
            </w:r>
          </w:p>
        </w:tc>
      </w:tr>
      <w:tr w:rsidR="000E4633" w14:paraId="65A02352" w14:textId="77777777" w:rsidTr="00195211">
        <w:tc>
          <w:tcPr>
            <w:tcW w:w="672" w:type="dxa"/>
          </w:tcPr>
          <w:p w14:paraId="3A6AD750" w14:textId="77777777" w:rsidR="007B7DC7" w:rsidRDefault="007B7DC7" w:rsidP="007B7DC7">
            <w:r>
              <w:t>1.</w:t>
            </w:r>
          </w:p>
        </w:tc>
        <w:tc>
          <w:tcPr>
            <w:tcW w:w="1081" w:type="dxa"/>
          </w:tcPr>
          <w:p w14:paraId="2FD2ECF5" w14:textId="3E2FBBC4" w:rsidR="007B7DC7" w:rsidRDefault="0098113F">
            <w:r>
              <w:t>8</w:t>
            </w:r>
            <w:r w:rsidR="004D7237">
              <w:t>2</w:t>
            </w:r>
            <w:r w:rsidR="007B7DC7">
              <w:t>/20</w:t>
            </w:r>
            <w:r w:rsidR="004D7237">
              <w:t>20</w:t>
            </w:r>
          </w:p>
        </w:tc>
        <w:tc>
          <w:tcPr>
            <w:tcW w:w="1773" w:type="dxa"/>
          </w:tcPr>
          <w:p w14:paraId="49D94520" w14:textId="129F60BB" w:rsidR="007B7DC7" w:rsidRDefault="007B7DC7">
            <w:r>
              <w:t>Ug</w:t>
            </w:r>
            <w:r w:rsidR="004D7237">
              <w:t>ovor o izvođenju građevinsko-obrtničkih radova</w:t>
            </w:r>
            <w:r w:rsidR="0098113F">
              <w:t xml:space="preserve"> u Velikoj dvorani HD</w:t>
            </w:r>
          </w:p>
        </w:tc>
        <w:tc>
          <w:tcPr>
            <w:tcW w:w="1274" w:type="dxa"/>
          </w:tcPr>
          <w:p w14:paraId="2F3DB976" w14:textId="5F9F8DD9" w:rsidR="007B7DC7" w:rsidRDefault="0098113F">
            <w:r>
              <w:t>1</w:t>
            </w:r>
            <w:r w:rsidR="004D7237">
              <w:t>6</w:t>
            </w:r>
            <w:r>
              <w:t>.6.20</w:t>
            </w:r>
            <w:r w:rsidR="004D7237">
              <w:t>20</w:t>
            </w:r>
            <w:r>
              <w:t>.</w:t>
            </w:r>
          </w:p>
        </w:tc>
        <w:tc>
          <w:tcPr>
            <w:tcW w:w="2404" w:type="dxa"/>
          </w:tcPr>
          <w:p w14:paraId="6E00BFBA" w14:textId="03C932D8" w:rsidR="007B7DC7" w:rsidRDefault="004D7237">
            <w:r>
              <w:t xml:space="preserve">MIGRAD obrt za građevinarstvo i proizvodnju, </w:t>
            </w:r>
            <w:proofErr w:type="spellStart"/>
            <w:r>
              <w:t>vl</w:t>
            </w:r>
            <w:proofErr w:type="spellEnd"/>
            <w:r>
              <w:t xml:space="preserve">. Jerko </w:t>
            </w:r>
            <w:proofErr w:type="spellStart"/>
            <w:r>
              <w:t>Mišura</w:t>
            </w:r>
            <w:proofErr w:type="spellEnd"/>
            <w:r>
              <w:t xml:space="preserve">, </w:t>
            </w:r>
            <w:proofErr w:type="spellStart"/>
            <w:r>
              <w:t>Cepidlak</w:t>
            </w:r>
            <w:proofErr w:type="spellEnd"/>
            <w:r>
              <w:t xml:space="preserve"> 166, 48214 Sveti Ivan Žabno</w:t>
            </w:r>
          </w:p>
        </w:tc>
        <w:tc>
          <w:tcPr>
            <w:tcW w:w="3243" w:type="dxa"/>
          </w:tcPr>
          <w:p w14:paraId="2DC836EF" w14:textId="5AEB110B" w:rsidR="007B7DC7" w:rsidRDefault="004D7237">
            <w:r>
              <w:t>Građevinsko obrtnički radovi</w:t>
            </w:r>
            <w:r w:rsidR="0098113F">
              <w:t xml:space="preserve"> u Velikoj dvorani HD</w:t>
            </w:r>
            <w:r>
              <w:t xml:space="preserve"> (garderobe, </w:t>
            </w:r>
            <w:proofErr w:type="spellStart"/>
            <w:r>
              <w:t>wc-i</w:t>
            </w:r>
            <w:proofErr w:type="spellEnd"/>
            <w:r>
              <w:t>, hodnici, balkon)</w:t>
            </w:r>
          </w:p>
        </w:tc>
        <w:tc>
          <w:tcPr>
            <w:tcW w:w="1773" w:type="dxa"/>
          </w:tcPr>
          <w:p w14:paraId="74F04C1B" w14:textId="41E21C64" w:rsidR="007B7DC7" w:rsidRDefault="004D7237" w:rsidP="007B7DC7">
            <w:pPr>
              <w:jc w:val="center"/>
            </w:pPr>
            <w:r>
              <w:t>315</w:t>
            </w:r>
            <w:r w:rsidR="0098113F">
              <w:t>.</w:t>
            </w:r>
            <w:r>
              <w:t>187</w:t>
            </w:r>
            <w:r w:rsidR="0098113F">
              <w:t>,</w:t>
            </w:r>
            <w:r>
              <w:t>5</w:t>
            </w:r>
            <w:r w:rsidR="0098113F">
              <w:t>0 kn</w:t>
            </w:r>
          </w:p>
        </w:tc>
        <w:tc>
          <w:tcPr>
            <w:tcW w:w="1774" w:type="dxa"/>
          </w:tcPr>
          <w:p w14:paraId="41A4AD7B" w14:textId="1FAC7C29" w:rsidR="007B7DC7" w:rsidRDefault="004D7237" w:rsidP="0098113F">
            <w:pPr>
              <w:jc w:val="center"/>
            </w:pPr>
            <w:r>
              <w:t>Do 30.9.2020.g.</w:t>
            </w:r>
          </w:p>
        </w:tc>
      </w:tr>
      <w:tr w:rsidR="000E4633" w14:paraId="5752E2EF" w14:textId="77777777" w:rsidTr="00195211">
        <w:tc>
          <w:tcPr>
            <w:tcW w:w="672" w:type="dxa"/>
          </w:tcPr>
          <w:p w14:paraId="4B77E03F" w14:textId="77777777" w:rsidR="000D61DB" w:rsidRDefault="007B7DC7" w:rsidP="007B7DC7">
            <w:r>
              <w:t>2.</w:t>
            </w:r>
          </w:p>
        </w:tc>
        <w:tc>
          <w:tcPr>
            <w:tcW w:w="1081" w:type="dxa"/>
          </w:tcPr>
          <w:p w14:paraId="50E2BA76" w14:textId="4AC4FCDC" w:rsidR="000D61DB" w:rsidRDefault="00195211">
            <w:r>
              <w:t>9</w:t>
            </w:r>
            <w:r w:rsidR="004D7237">
              <w:t>4</w:t>
            </w:r>
            <w:r w:rsidR="000D61DB">
              <w:t>/20</w:t>
            </w:r>
            <w:r w:rsidR="004D7237">
              <w:t>20</w:t>
            </w:r>
          </w:p>
        </w:tc>
        <w:tc>
          <w:tcPr>
            <w:tcW w:w="1773" w:type="dxa"/>
          </w:tcPr>
          <w:p w14:paraId="25181816" w14:textId="6D5E1A36" w:rsidR="000D61DB" w:rsidRDefault="000D61DB">
            <w:r>
              <w:t xml:space="preserve">Ugovor </w:t>
            </w:r>
            <w:r w:rsidR="00195211">
              <w:t>za vršenje stručnog i obračunskog nadzora</w:t>
            </w:r>
          </w:p>
        </w:tc>
        <w:tc>
          <w:tcPr>
            <w:tcW w:w="1274" w:type="dxa"/>
          </w:tcPr>
          <w:p w14:paraId="2860C7F4" w14:textId="60D9BCB1" w:rsidR="000D61DB" w:rsidRDefault="000E4633">
            <w:r>
              <w:t>2</w:t>
            </w:r>
            <w:r w:rsidR="00195211">
              <w:t>8.7</w:t>
            </w:r>
            <w:r w:rsidR="0098113F">
              <w:t>.20</w:t>
            </w:r>
            <w:r>
              <w:t>20</w:t>
            </w:r>
            <w:r w:rsidR="0098113F">
              <w:t>.</w:t>
            </w:r>
          </w:p>
        </w:tc>
        <w:tc>
          <w:tcPr>
            <w:tcW w:w="2404" w:type="dxa"/>
          </w:tcPr>
          <w:p w14:paraId="5CE37D8D" w14:textId="57A98D6A" w:rsidR="000D61DB" w:rsidRDefault="00195211">
            <w:r w:rsidRPr="0019521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AVILLA CONSTRUCTION D.O.O</w:t>
            </w:r>
          </w:p>
        </w:tc>
        <w:tc>
          <w:tcPr>
            <w:tcW w:w="3243" w:type="dxa"/>
          </w:tcPr>
          <w:p w14:paraId="1E5474D9" w14:textId="6D22B053" w:rsidR="000D61DB" w:rsidRDefault="00195211">
            <w:r>
              <w:t>Stručni nadzor nad obrtničko-građevinskim radovima u Velikoj dvorani HD (82/2020)</w:t>
            </w:r>
          </w:p>
        </w:tc>
        <w:tc>
          <w:tcPr>
            <w:tcW w:w="1773" w:type="dxa"/>
          </w:tcPr>
          <w:p w14:paraId="29136E84" w14:textId="4A3D2CA1" w:rsidR="000D61DB" w:rsidRDefault="00195211" w:rsidP="007B7DC7">
            <w:pPr>
              <w:jc w:val="center"/>
            </w:pPr>
            <w:r>
              <w:t>12</w:t>
            </w:r>
            <w:r w:rsidR="0098113F">
              <w:t>.</w:t>
            </w:r>
            <w:r>
              <w:t>5</w:t>
            </w:r>
            <w:r w:rsidR="000E4633">
              <w:t>00</w:t>
            </w:r>
            <w:r w:rsidR="0098113F">
              <w:t>,</w:t>
            </w:r>
            <w:r w:rsidR="000E4633">
              <w:t>00</w:t>
            </w:r>
            <w:r w:rsidR="0098113F">
              <w:t xml:space="preserve"> </w:t>
            </w:r>
            <w:r w:rsidR="007B7DC7">
              <w:t xml:space="preserve"> kn</w:t>
            </w:r>
          </w:p>
        </w:tc>
        <w:tc>
          <w:tcPr>
            <w:tcW w:w="1774" w:type="dxa"/>
          </w:tcPr>
          <w:p w14:paraId="698394F1" w14:textId="4D1846C8" w:rsidR="000D61DB" w:rsidRDefault="000E4633" w:rsidP="007B7DC7">
            <w:pPr>
              <w:jc w:val="center"/>
            </w:pPr>
            <w:r>
              <w:t>Do 30.</w:t>
            </w:r>
            <w:r w:rsidR="00195211">
              <w:t>9</w:t>
            </w:r>
            <w:r>
              <w:t>.2020.g.</w:t>
            </w:r>
          </w:p>
          <w:p w14:paraId="77F5DD54" w14:textId="77777777" w:rsidR="0098113F" w:rsidRDefault="0098113F" w:rsidP="007B7DC7">
            <w:pPr>
              <w:jc w:val="center"/>
            </w:pPr>
          </w:p>
          <w:p w14:paraId="2E38E26B" w14:textId="77777777" w:rsidR="0098113F" w:rsidRDefault="0098113F" w:rsidP="0098113F"/>
        </w:tc>
      </w:tr>
      <w:tr w:rsidR="000E4633" w14:paraId="6C9E195F" w14:textId="77777777" w:rsidTr="00195211">
        <w:tc>
          <w:tcPr>
            <w:tcW w:w="672" w:type="dxa"/>
          </w:tcPr>
          <w:p w14:paraId="21D8D047" w14:textId="4E86AE37" w:rsidR="0098113F" w:rsidRDefault="0098113F" w:rsidP="007B7DC7"/>
        </w:tc>
        <w:tc>
          <w:tcPr>
            <w:tcW w:w="1081" w:type="dxa"/>
          </w:tcPr>
          <w:p w14:paraId="15BB0B63" w14:textId="49369889" w:rsidR="0098113F" w:rsidRDefault="0098113F"/>
        </w:tc>
        <w:tc>
          <w:tcPr>
            <w:tcW w:w="1773" w:type="dxa"/>
          </w:tcPr>
          <w:p w14:paraId="43B09567" w14:textId="46EE90D2" w:rsidR="0098113F" w:rsidRDefault="0098113F"/>
        </w:tc>
        <w:tc>
          <w:tcPr>
            <w:tcW w:w="1274" w:type="dxa"/>
          </w:tcPr>
          <w:p w14:paraId="68607259" w14:textId="7178EB7A" w:rsidR="0098113F" w:rsidRDefault="0098113F"/>
        </w:tc>
        <w:tc>
          <w:tcPr>
            <w:tcW w:w="2404" w:type="dxa"/>
          </w:tcPr>
          <w:p w14:paraId="570FA9AE" w14:textId="0802E0DB" w:rsidR="0098113F" w:rsidRDefault="0098113F"/>
        </w:tc>
        <w:tc>
          <w:tcPr>
            <w:tcW w:w="3243" w:type="dxa"/>
          </w:tcPr>
          <w:p w14:paraId="0EED60E4" w14:textId="1717D2E9" w:rsidR="0098113F" w:rsidRDefault="0098113F"/>
        </w:tc>
        <w:tc>
          <w:tcPr>
            <w:tcW w:w="1773" w:type="dxa"/>
          </w:tcPr>
          <w:p w14:paraId="43AAB4CA" w14:textId="406C5579" w:rsidR="0098113F" w:rsidRDefault="0098113F" w:rsidP="00DE02D4"/>
        </w:tc>
        <w:tc>
          <w:tcPr>
            <w:tcW w:w="1774" w:type="dxa"/>
          </w:tcPr>
          <w:p w14:paraId="52A70600" w14:textId="77777777" w:rsidR="0098113F" w:rsidRDefault="0098113F" w:rsidP="007B7DC7">
            <w:pPr>
              <w:jc w:val="center"/>
            </w:pPr>
          </w:p>
        </w:tc>
      </w:tr>
    </w:tbl>
    <w:p w14:paraId="08403685" w14:textId="77777777" w:rsidR="000D61DB" w:rsidRDefault="000D61DB"/>
    <w:sectPr w:rsidR="000D61DB" w:rsidSect="000D6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B"/>
    <w:rsid w:val="000D61DB"/>
    <w:rsid w:val="000E4633"/>
    <w:rsid w:val="00195211"/>
    <w:rsid w:val="002163CF"/>
    <w:rsid w:val="002D69A3"/>
    <w:rsid w:val="004D7237"/>
    <w:rsid w:val="00506047"/>
    <w:rsid w:val="00622824"/>
    <w:rsid w:val="00685D19"/>
    <w:rsid w:val="007771C7"/>
    <w:rsid w:val="007B7DC7"/>
    <w:rsid w:val="008107E5"/>
    <w:rsid w:val="008766F6"/>
    <w:rsid w:val="0098113F"/>
    <w:rsid w:val="00D51C01"/>
    <w:rsid w:val="00DE02D4"/>
    <w:rsid w:val="00EB346E"/>
    <w:rsid w:val="00F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AA3E"/>
  <w15:docId w15:val="{D58B679E-4CE3-4A31-800F-87D5013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6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19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Pučko otvoreno učilište Križevci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Bogdanović</dc:creator>
  <cp:lastModifiedBy>Željka</cp:lastModifiedBy>
  <cp:revision>4</cp:revision>
  <cp:lastPrinted>2019-02-12T10:30:00Z</cp:lastPrinted>
  <dcterms:created xsi:type="dcterms:W3CDTF">2020-12-09T07:50:00Z</dcterms:created>
  <dcterms:modified xsi:type="dcterms:W3CDTF">2020-12-09T10:07:00Z</dcterms:modified>
</cp:coreProperties>
</file>