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60" w:type="dxa"/>
        <w:tblLook w:val="04A0" w:firstRow="1" w:lastRow="0" w:firstColumn="1" w:lastColumn="0" w:noHBand="0" w:noVBand="1"/>
      </w:tblPr>
      <w:tblGrid>
        <w:gridCol w:w="9160"/>
      </w:tblGrid>
      <w:tr w:rsidR="00A109F1" w:rsidRPr="008D24AF" w14:paraId="7F03566C" w14:textId="77777777" w:rsidTr="00A109F1">
        <w:trPr>
          <w:trHeight w:val="454"/>
        </w:trPr>
        <w:tc>
          <w:tcPr>
            <w:tcW w:w="9160" w:type="dxa"/>
            <w:shd w:val="clear" w:color="auto" w:fill="auto"/>
            <w:vAlign w:val="center"/>
            <w:hideMark/>
          </w:tcPr>
          <w:p w14:paraId="7F03566B" w14:textId="77DFEEC9" w:rsidR="00A109F1" w:rsidRPr="008D24AF" w:rsidRDefault="00791880" w:rsidP="008D24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hr-HR"/>
              </w:rPr>
            </w:pPr>
            <w:r w:rsidRPr="008D24A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>PUČKO OTVORENO UČILIŠTE KRIŽEVCI</w:t>
            </w:r>
          </w:p>
        </w:tc>
      </w:tr>
    </w:tbl>
    <w:p w14:paraId="7F035676" w14:textId="17371B05" w:rsidR="00A109F1" w:rsidRPr="008D24AF" w:rsidRDefault="00D64D14" w:rsidP="008D24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D24AF">
        <w:rPr>
          <w:rFonts w:ascii="Arial" w:hAnsi="Arial" w:cs="Arial"/>
          <w:sz w:val="24"/>
          <w:szCs w:val="24"/>
        </w:rPr>
        <w:t>Stanje na dan 31.12.202</w:t>
      </w:r>
      <w:r w:rsidR="007E66DF" w:rsidRPr="008D24AF">
        <w:rPr>
          <w:rFonts w:ascii="Arial" w:hAnsi="Arial" w:cs="Arial"/>
          <w:sz w:val="24"/>
          <w:szCs w:val="24"/>
        </w:rPr>
        <w:t>3</w:t>
      </w:r>
      <w:r w:rsidRPr="008D24AF">
        <w:rPr>
          <w:rFonts w:ascii="Arial" w:hAnsi="Arial" w:cs="Arial"/>
          <w:sz w:val="24"/>
          <w:szCs w:val="24"/>
        </w:rPr>
        <w:t>.</w:t>
      </w:r>
    </w:p>
    <w:p w14:paraId="7F035683" w14:textId="77777777" w:rsidR="00A109F1" w:rsidRPr="008D24AF" w:rsidRDefault="00A109F1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35684" w14:textId="04A8EE42" w:rsidR="00A109F1" w:rsidRPr="008D24AF" w:rsidRDefault="00830A71" w:rsidP="000108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4AF">
        <w:rPr>
          <w:rFonts w:ascii="Arial" w:hAnsi="Arial" w:cs="Arial"/>
          <w:b/>
          <w:sz w:val="24"/>
          <w:szCs w:val="24"/>
        </w:rPr>
        <w:t>1</w:t>
      </w:r>
      <w:r w:rsidR="00010847" w:rsidRPr="008D24AF">
        <w:rPr>
          <w:rFonts w:ascii="Arial" w:hAnsi="Arial" w:cs="Arial"/>
          <w:b/>
          <w:sz w:val="24"/>
          <w:szCs w:val="24"/>
        </w:rPr>
        <w:t>. STANJE POTRAŽIVANJA</w:t>
      </w:r>
    </w:p>
    <w:p w14:paraId="7F035685" w14:textId="77777777" w:rsidR="00010847" w:rsidRPr="008D24AF" w:rsidRDefault="00010847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21"/>
        <w:gridCol w:w="2368"/>
      </w:tblGrid>
      <w:tr w:rsidR="00010847" w:rsidRPr="008D24AF" w14:paraId="7F035689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7F035686" w14:textId="77777777" w:rsidR="00010847" w:rsidRPr="008D24AF" w:rsidRDefault="00010847" w:rsidP="000108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521" w:type="dxa"/>
            <w:vAlign w:val="center"/>
          </w:tcPr>
          <w:p w14:paraId="7F035687" w14:textId="77777777" w:rsidR="00010847" w:rsidRPr="008D24AF" w:rsidRDefault="00010847" w:rsidP="00010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Stanje nenaplaćenih potraživanja za prihode:</w:t>
            </w:r>
          </w:p>
        </w:tc>
        <w:tc>
          <w:tcPr>
            <w:tcW w:w="2368" w:type="dxa"/>
            <w:vAlign w:val="center"/>
          </w:tcPr>
          <w:p w14:paraId="7F035688" w14:textId="718ED672" w:rsidR="00010847" w:rsidRPr="008D24AF" w:rsidRDefault="009F39BD" w:rsidP="0001084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24AF">
              <w:rPr>
                <w:rFonts w:ascii="Arial" w:hAnsi="Arial" w:cs="Arial"/>
                <w:color w:val="000000"/>
                <w:sz w:val="24"/>
                <w:szCs w:val="24"/>
              </w:rPr>
              <w:t>10.203,62 eura</w:t>
            </w:r>
          </w:p>
        </w:tc>
      </w:tr>
      <w:tr w:rsidR="00010847" w:rsidRPr="008D24AF" w14:paraId="7F03568D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7F03568A" w14:textId="77777777" w:rsidR="00010847" w:rsidRPr="008D24AF" w:rsidRDefault="00010847" w:rsidP="000108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521" w:type="dxa"/>
            <w:vAlign w:val="center"/>
          </w:tcPr>
          <w:p w14:paraId="7F03568B" w14:textId="77777777" w:rsidR="00010847" w:rsidRPr="008D24AF" w:rsidRDefault="00010847" w:rsidP="00010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Od čega potraživanja za naplaćene prihode proračunskog korisnika uplaćene u Proračun:</w:t>
            </w:r>
          </w:p>
        </w:tc>
        <w:tc>
          <w:tcPr>
            <w:tcW w:w="2368" w:type="dxa"/>
            <w:vAlign w:val="center"/>
          </w:tcPr>
          <w:p w14:paraId="7F03568C" w14:textId="2410E703" w:rsidR="00010847" w:rsidRPr="008D24AF" w:rsidRDefault="0074743E" w:rsidP="0001084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24AF">
              <w:rPr>
                <w:rFonts w:ascii="Arial" w:hAnsi="Arial" w:cs="Arial"/>
                <w:color w:val="000000"/>
                <w:sz w:val="24"/>
                <w:szCs w:val="24"/>
              </w:rPr>
              <w:t>4.350,01 euro</w:t>
            </w:r>
          </w:p>
        </w:tc>
      </w:tr>
      <w:tr w:rsidR="00010847" w:rsidRPr="008D24AF" w14:paraId="7F035691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7F03568E" w14:textId="77777777" w:rsidR="00010847" w:rsidRPr="008D24AF" w:rsidRDefault="00010847" w:rsidP="000108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3..</w:t>
            </w:r>
          </w:p>
        </w:tc>
        <w:tc>
          <w:tcPr>
            <w:tcW w:w="6521" w:type="dxa"/>
            <w:vAlign w:val="center"/>
          </w:tcPr>
          <w:p w14:paraId="7F03568F" w14:textId="77777777" w:rsidR="00010847" w:rsidRPr="008D24AF" w:rsidRDefault="00010847" w:rsidP="000108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Stanje nenaplaćenih potraživanja za prihode bez potraživanja za prihode uplaćene u Proračun (1-2)</w:t>
            </w:r>
          </w:p>
        </w:tc>
        <w:tc>
          <w:tcPr>
            <w:tcW w:w="2368" w:type="dxa"/>
            <w:vAlign w:val="center"/>
          </w:tcPr>
          <w:p w14:paraId="7F035690" w14:textId="4B3BABAC" w:rsidR="00010847" w:rsidRPr="008D24AF" w:rsidRDefault="004B1D72" w:rsidP="00010847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5.853,61 euro</w:t>
            </w:r>
          </w:p>
        </w:tc>
      </w:tr>
    </w:tbl>
    <w:p w14:paraId="7F035692" w14:textId="77777777" w:rsidR="000239E4" w:rsidRPr="008D24AF" w:rsidRDefault="000239E4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9AA87F" w14:textId="011463D5" w:rsidR="00B21585" w:rsidRPr="008D24AF" w:rsidRDefault="00B964D1" w:rsidP="00010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4AF">
        <w:rPr>
          <w:rFonts w:ascii="Arial" w:hAnsi="Arial" w:cs="Arial"/>
          <w:sz w:val="24"/>
          <w:szCs w:val="24"/>
        </w:rPr>
        <w:t xml:space="preserve">Nenaplaćena potraživanja </w:t>
      </w:r>
      <w:r w:rsidR="00125B3D" w:rsidRPr="008D24AF">
        <w:rPr>
          <w:rFonts w:ascii="Arial" w:hAnsi="Arial" w:cs="Arial"/>
          <w:sz w:val="24"/>
          <w:szCs w:val="24"/>
        </w:rPr>
        <w:t xml:space="preserve">za prihode poslovanja </w:t>
      </w:r>
      <w:r w:rsidR="00A47DB7" w:rsidRPr="008D24AF">
        <w:rPr>
          <w:rFonts w:ascii="Arial" w:hAnsi="Arial" w:cs="Arial"/>
          <w:sz w:val="24"/>
          <w:szCs w:val="24"/>
        </w:rPr>
        <w:t xml:space="preserve">bez potraživanja za prihode uplaćene u Proračun </w:t>
      </w:r>
      <w:r w:rsidR="002D31A6" w:rsidRPr="008D24AF">
        <w:rPr>
          <w:rFonts w:ascii="Arial" w:hAnsi="Arial" w:cs="Arial"/>
          <w:sz w:val="24"/>
          <w:szCs w:val="24"/>
        </w:rPr>
        <w:t xml:space="preserve">iznose 5.853,61 euro i predstavljaju potraživanje od </w:t>
      </w:r>
      <w:r w:rsidR="005021C2" w:rsidRPr="008D24AF">
        <w:rPr>
          <w:rFonts w:ascii="Arial" w:hAnsi="Arial" w:cs="Arial"/>
          <w:sz w:val="24"/>
          <w:szCs w:val="24"/>
        </w:rPr>
        <w:t xml:space="preserve">polaznika programa za obrazovanje odraslih </w:t>
      </w:r>
      <w:r w:rsidR="00D33924" w:rsidRPr="008D24AF">
        <w:rPr>
          <w:rFonts w:ascii="Arial" w:hAnsi="Arial" w:cs="Arial"/>
          <w:sz w:val="24"/>
          <w:szCs w:val="24"/>
        </w:rPr>
        <w:t xml:space="preserve">koji svoje obveze plaćaju vaučerima Hrvatskog zavoda za zapošljavanje. </w:t>
      </w:r>
      <w:r w:rsidR="00D10095" w:rsidRPr="008D24AF">
        <w:rPr>
          <w:rFonts w:ascii="Arial" w:hAnsi="Arial" w:cs="Arial"/>
          <w:sz w:val="24"/>
          <w:szCs w:val="24"/>
        </w:rPr>
        <w:t xml:space="preserve">Iznos tih vaučera je </w:t>
      </w:r>
      <w:r w:rsidR="0038022A" w:rsidRPr="008D24AF">
        <w:rPr>
          <w:rFonts w:ascii="Arial" w:hAnsi="Arial" w:cs="Arial"/>
          <w:sz w:val="24"/>
          <w:szCs w:val="24"/>
        </w:rPr>
        <w:t>5.087,13 eura</w:t>
      </w:r>
      <w:r w:rsidR="00522DA6" w:rsidRPr="008D24AF">
        <w:rPr>
          <w:rFonts w:ascii="Arial" w:hAnsi="Arial" w:cs="Arial"/>
          <w:sz w:val="24"/>
          <w:szCs w:val="24"/>
        </w:rPr>
        <w:t>, i spadaju u nedospjela potraživanja.</w:t>
      </w:r>
      <w:r w:rsidR="00B21585" w:rsidRPr="008D24AF">
        <w:rPr>
          <w:rFonts w:ascii="Arial" w:hAnsi="Arial" w:cs="Arial"/>
          <w:sz w:val="24"/>
          <w:szCs w:val="24"/>
        </w:rPr>
        <w:t xml:space="preserve"> </w:t>
      </w:r>
      <w:r w:rsidR="004C67B7" w:rsidRPr="008D24AF">
        <w:rPr>
          <w:rFonts w:ascii="Arial" w:hAnsi="Arial" w:cs="Arial"/>
          <w:sz w:val="24"/>
          <w:szCs w:val="24"/>
        </w:rPr>
        <w:t>Nedospjel</w:t>
      </w:r>
      <w:r w:rsidR="00096EB9" w:rsidRPr="008D24AF">
        <w:rPr>
          <w:rFonts w:ascii="Arial" w:hAnsi="Arial" w:cs="Arial"/>
          <w:sz w:val="24"/>
          <w:szCs w:val="24"/>
        </w:rPr>
        <w:t>a</w:t>
      </w:r>
      <w:r w:rsidR="004C67B7" w:rsidRPr="008D24AF">
        <w:rPr>
          <w:rFonts w:ascii="Arial" w:hAnsi="Arial" w:cs="Arial"/>
          <w:sz w:val="24"/>
          <w:szCs w:val="24"/>
        </w:rPr>
        <w:t xml:space="preserve"> potraživanja za najam prostora kojima upravlja </w:t>
      </w:r>
      <w:r w:rsidR="00096EB9" w:rsidRPr="008D24AF">
        <w:rPr>
          <w:rFonts w:ascii="Arial" w:hAnsi="Arial" w:cs="Arial"/>
          <w:sz w:val="24"/>
          <w:szCs w:val="24"/>
        </w:rPr>
        <w:t xml:space="preserve">Pučko otvoreno učilište iznose </w:t>
      </w:r>
      <w:r w:rsidR="008C2100" w:rsidRPr="008D24AF">
        <w:rPr>
          <w:rFonts w:ascii="Arial" w:hAnsi="Arial" w:cs="Arial"/>
          <w:sz w:val="24"/>
          <w:szCs w:val="24"/>
        </w:rPr>
        <w:t>466,48 eura.</w:t>
      </w:r>
    </w:p>
    <w:p w14:paraId="67C5FE27" w14:textId="6E265513" w:rsidR="004B1D72" w:rsidRPr="008D24AF" w:rsidRDefault="00522DA6" w:rsidP="00010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4AF">
        <w:rPr>
          <w:rFonts w:ascii="Arial" w:hAnsi="Arial" w:cs="Arial"/>
          <w:sz w:val="24"/>
          <w:szCs w:val="24"/>
        </w:rPr>
        <w:t xml:space="preserve">Dospjelih potraživanja ima </w:t>
      </w:r>
      <w:r w:rsidR="00430622" w:rsidRPr="008D24AF">
        <w:rPr>
          <w:rFonts w:ascii="Arial" w:hAnsi="Arial" w:cs="Arial"/>
          <w:sz w:val="24"/>
          <w:szCs w:val="24"/>
        </w:rPr>
        <w:t xml:space="preserve">300,00 eura za najam Velike dvorane </w:t>
      </w:r>
      <w:r w:rsidR="00B21585" w:rsidRPr="008D24AF">
        <w:rPr>
          <w:rFonts w:ascii="Arial" w:hAnsi="Arial" w:cs="Arial"/>
          <w:sz w:val="24"/>
          <w:szCs w:val="24"/>
        </w:rPr>
        <w:t>Hrvatskog doma.</w:t>
      </w:r>
    </w:p>
    <w:p w14:paraId="7F035693" w14:textId="77777777" w:rsidR="00010847" w:rsidRPr="008D24AF" w:rsidRDefault="00010847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35694" w14:textId="3E80738A" w:rsidR="00010847" w:rsidRPr="008D24AF" w:rsidRDefault="00830A71" w:rsidP="000108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D24AF">
        <w:rPr>
          <w:rFonts w:ascii="Arial" w:hAnsi="Arial" w:cs="Arial"/>
          <w:b/>
          <w:sz w:val="24"/>
          <w:szCs w:val="24"/>
        </w:rPr>
        <w:t>2</w:t>
      </w:r>
      <w:r w:rsidR="00010847" w:rsidRPr="008D24AF">
        <w:rPr>
          <w:rFonts w:ascii="Arial" w:hAnsi="Arial" w:cs="Arial"/>
          <w:b/>
          <w:sz w:val="24"/>
          <w:szCs w:val="24"/>
        </w:rPr>
        <w:t>. STANJE OBVEZA</w:t>
      </w:r>
    </w:p>
    <w:p w14:paraId="7F035695" w14:textId="77777777" w:rsidR="00010847" w:rsidRPr="008D24AF" w:rsidRDefault="00010847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521"/>
        <w:gridCol w:w="2273"/>
      </w:tblGrid>
      <w:tr w:rsidR="00010847" w:rsidRPr="008D24AF" w14:paraId="7F035699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7F035696" w14:textId="77777777" w:rsidR="00010847" w:rsidRPr="008D24AF" w:rsidRDefault="00010847" w:rsidP="009648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521" w:type="dxa"/>
            <w:vAlign w:val="center"/>
          </w:tcPr>
          <w:p w14:paraId="7F035697" w14:textId="0D41B308" w:rsidR="00010847" w:rsidRPr="008D24AF" w:rsidRDefault="00170B97" w:rsidP="009648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Ukupno stanje obveza na dan 31.12.2023.</w:t>
            </w:r>
          </w:p>
        </w:tc>
        <w:tc>
          <w:tcPr>
            <w:tcW w:w="2273" w:type="dxa"/>
            <w:vAlign w:val="center"/>
          </w:tcPr>
          <w:p w14:paraId="7F035698" w14:textId="35B9579C" w:rsidR="00010847" w:rsidRPr="008D24AF" w:rsidRDefault="00AF4742" w:rsidP="0096488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24AF">
              <w:rPr>
                <w:rFonts w:ascii="Arial" w:hAnsi="Arial" w:cs="Arial"/>
                <w:color w:val="000000"/>
                <w:sz w:val="24"/>
                <w:szCs w:val="24"/>
              </w:rPr>
              <w:t>13.062,20 eura</w:t>
            </w:r>
          </w:p>
        </w:tc>
      </w:tr>
      <w:tr w:rsidR="00170B97" w:rsidRPr="008D24AF" w14:paraId="2729326D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5E35A2F9" w14:textId="0BB787BA" w:rsidR="00170B97" w:rsidRPr="008D24AF" w:rsidRDefault="00170B97" w:rsidP="00170B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521" w:type="dxa"/>
            <w:vAlign w:val="center"/>
          </w:tcPr>
          <w:p w14:paraId="4ABA087E" w14:textId="2B4867D2" w:rsidR="00170B97" w:rsidRPr="008D24AF" w:rsidRDefault="00170B97" w:rsidP="00170B9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Stanje nepodmirenih dospjelih obveza</w:t>
            </w:r>
          </w:p>
        </w:tc>
        <w:tc>
          <w:tcPr>
            <w:tcW w:w="2273" w:type="dxa"/>
            <w:vAlign w:val="center"/>
          </w:tcPr>
          <w:p w14:paraId="5DE4A20A" w14:textId="2B8896A5" w:rsidR="00170B97" w:rsidRPr="008D24AF" w:rsidRDefault="00B653FF" w:rsidP="00170B9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24AF">
              <w:rPr>
                <w:rFonts w:ascii="Arial" w:hAnsi="Arial" w:cs="Arial"/>
                <w:color w:val="000000"/>
                <w:sz w:val="24"/>
                <w:szCs w:val="24"/>
              </w:rPr>
              <w:t>670,96 eura</w:t>
            </w:r>
          </w:p>
        </w:tc>
      </w:tr>
      <w:tr w:rsidR="00010847" w:rsidRPr="008D24AF" w14:paraId="7F03569D" w14:textId="77777777" w:rsidTr="00010847">
        <w:trPr>
          <w:trHeight w:val="680"/>
          <w:jc w:val="center"/>
        </w:trPr>
        <w:tc>
          <w:tcPr>
            <w:tcW w:w="562" w:type="dxa"/>
            <w:vAlign w:val="center"/>
          </w:tcPr>
          <w:p w14:paraId="7F03569A" w14:textId="66F37600" w:rsidR="00010847" w:rsidRPr="008D24AF" w:rsidRDefault="00170B97" w:rsidP="009648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521" w:type="dxa"/>
            <w:vAlign w:val="center"/>
          </w:tcPr>
          <w:p w14:paraId="7F03569B" w14:textId="77777777" w:rsidR="00010847" w:rsidRPr="008D24AF" w:rsidRDefault="00010847" w:rsidP="009648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24AF">
              <w:rPr>
                <w:rFonts w:ascii="Arial" w:hAnsi="Arial" w:cs="Arial"/>
                <w:sz w:val="24"/>
                <w:szCs w:val="24"/>
              </w:rPr>
              <w:t>Stanje potencijalnih obveza po osnovi sudskih postupaka</w:t>
            </w:r>
          </w:p>
        </w:tc>
        <w:tc>
          <w:tcPr>
            <w:tcW w:w="2273" w:type="dxa"/>
            <w:vAlign w:val="center"/>
          </w:tcPr>
          <w:p w14:paraId="7F03569C" w14:textId="116709CC" w:rsidR="00010847" w:rsidRPr="008D24AF" w:rsidRDefault="00CC0D94" w:rsidP="0096488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24AF">
              <w:rPr>
                <w:rFonts w:ascii="Arial" w:hAnsi="Arial" w:cs="Arial"/>
                <w:color w:val="000000"/>
                <w:sz w:val="24"/>
                <w:szCs w:val="24"/>
              </w:rPr>
              <w:t>Nema</w:t>
            </w:r>
          </w:p>
        </w:tc>
      </w:tr>
    </w:tbl>
    <w:p w14:paraId="7F03569E" w14:textId="77777777" w:rsidR="000239E4" w:rsidRPr="008D24AF" w:rsidRDefault="000239E4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3569F" w14:textId="680EA008" w:rsidR="000239E4" w:rsidRPr="008D24AF" w:rsidRDefault="006E615F" w:rsidP="00010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24AF">
        <w:rPr>
          <w:rFonts w:ascii="Arial" w:hAnsi="Arial" w:cs="Arial"/>
          <w:sz w:val="24"/>
          <w:szCs w:val="24"/>
        </w:rPr>
        <w:t xml:space="preserve">Nepodmirene dospjele obveze iznose 670,96 eura, a radi se o tri računa </w:t>
      </w:r>
      <w:r w:rsidR="002E32D5" w:rsidRPr="008D24AF">
        <w:rPr>
          <w:rFonts w:ascii="Arial" w:hAnsi="Arial" w:cs="Arial"/>
          <w:sz w:val="24"/>
          <w:szCs w:val="24"/>
        </w:rPr>
        <w:t xml:space="preserve">dobavljača </w:t>
      </w:r>
      <w:r w:rsidR="00781108" w:rsidRPr="008D24AF">
        <w:rPr>
          <w:rFonts w:ascii="Arial" w:hAnsi="Arial" w:cs="Arial"/>
          <w:sz w:val="24"/>
          <w:szCs w:val="24"/>
        </w:rPr>
        <w:t xml:space="preserve">sa </w:t>
      </w:r>
      <w:r w:rsidR="00A4220F" w:rsidRPr="008D24AF">
        <w:rPr>
          <w:rFonts w:ascii="Arial" w:hAnsi="Arial" w:cs="Arial"/>
          <w:sz w:val="24"/>
          <w:szCs w:val="24"/>
        </w:rPr>
        <w:t>dospijećem plaćanja 28.12.2023.</w:t>
      </w:r>
      <w:r w:rsidR="00810A8B" w:rsidRPr="008D24AF">
        <w:rPr>
          <w:rFonts w:ascii="Arial" w:hAnsi="Arial" w:cs="Arial"/>
          <w:sz w:val="24"/>
          <w:szCs w:val="24"/>
        </w:rPr>
        <w:t xml:space="preserve"> </w:t>
      </w:r>
      <w:r w:rsidR="009C0BCC" w:rsidRPr="008D24AF">
        <w:rPr>
          <w:rFonts w:ascii="Arial" w:hAnsi="Arial" w:cs="Arial"/>
          <w:sz w:val="24"/>
          <w:szCs w:val="24"/>
        </w:rPr>
        <w:t>međutim</w:t>
      </w:r>
      <w:r w:rsidR="00810A8B" w:rsidRPr="008D24AF">
        <w:rPr>
          <w:rFonts w:ascii="Arial" w:hAnsi="Arial" w:cs="Arial"/>
          <w:sz w:val="24"/>
          <w:szCs w:val="24"/>
        </w:rPr>
        <w:t xml:space="preserve"> računi su stigli </w:t>
      </w:r>
      <w:r w:rsidR="009C0BCC" w:rsidRPr="008D24AF">
        <w:rPr>
          <w:rFonts w:ascii="Arial" w:hAnsi="Arial" w:cs="Arial"/>
          <w:sz w:val="24"/>
          <w:szCs w:val="24"/>
        </w:rPr>
        <w:t xml:space="preserve">u 2024. godini i nisu stigli biti </w:t>
      </w:r>
      <w:r w:rsidR="00A33DD5" w:rsidRPr="008D24AF">
        <w:rPr>
          <w:rFonts w:ascii="Arial" w:hAnsi="Arial" w:cs="Arial"/>
          <w:sz w:val="24"/>
          <w:szCs w:val="24"/>
        </w:rPr>
        <w:t>plaćeni.</w:t>
      </w:r>
    </w:p>
    <w:p w14:paraId="7F0356A0" w14:textId="77777777" w:rsidR="000239E4" w:rsidRPr="008D24AF" w:rsidRDefault="000239E4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168F9B" w14:textId="77777777" w:rsidR="0008358D" w:rsidRPr="008D24AF" w:rsidRDefault="0008358D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BBD182" w14:textId="77777777" w:rsidR="0008358D" w:rsidRPr="008D24AF" w:rsidRDefault="0008358D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DF5917" w14:textId="3F937B5B" w:rsidR="0008358D" w:rsidRPr="00BE438B" w:rsidRDefault="0008358D" w:rsidP="00010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438B">
        <w:rPr>
          <w:rFonts w:ascii="Arial" w:hAnsi="Arial" w:cs="Arial"/>
          <w:sz w:val="24"/>
          <w:szCs w:val="24"/>
        </w:rPr>
        <w:t>Računovođa:                                                                           Ravnateljica:</w:t>
      </w:r>
    </w:p>
    <w:p w14:paraId="70341C84" w14:textId="77777777" w:rsidR="0008358D" w:rsidRPr="00BE438B" w:rsidRDefault="0008358D" w:rsidP="000108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74493" w14:textId="7148DB66" w:rsidR="0008358D" w:rsidRPr="008D24AF" w:rsidRDefault="0008358D" w:rsidP="000108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E438B">
        <w:rPr>
          <w:rFonts w:ascii="Arial" w:hAnsi="Arial" w:cs="Arial"/>
          <w:sz w:val="24"/>
          <w:szCs w:val="24"/>
        </w:rPr>
        <w:t>Nataša Bogdanović                                                               Željka Šunjić, prof.</w:t>
      </w:r>
    </w:p>
    <w:sectPr w:rsidR="0008358D" w:rsidRPr="008D24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D74E" w14:textId="77777777" w:rsidR="009B351B" w:rsidRDefault="009B351B" w:rsidP="003D745C">
      <w:pPr>
        <w:spacing w:after="0" w:line="240" w:lineRule="auto"/>
      </w:pPr>
      <w:r>
        <w:separator/>
      </w:r>
    </w:p>
  </w:endnote>
  <w:endnote w:type="continuationSeparator" w:id="0">
    <w:p w14:paraId="52565354" w14:textId="77777777" w:rsidR="009B351B" w:rsidRDefault="009B351B" w:rsidP="003D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BD70" w14:textId="77777777" w:rsidR="009B351B" w:rsidRDefault="009B351B" w:rsidP="003D745C">
      <w:pPr>
        <w:spacing w:after="0" w:line="240" w:lineRule="auto"/>
      </w:pPr>
      <w:r>
        <w:separator/>
      </w:r>
    </w:p>
  </w:footnote>
  <w:footnote w:type="continuationSeparator" w:id="0">
    <w:p w14:paraId="6CB656FB" w14:textId="77777777" w:rsidR="009B351B" w:rsidRDefault="009B351B" w:rsidP="003D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84E8" w14:textId="59BDAC19" w:rsidR="003D745C" w:rsidRPr="008D24AF" w:rsidRDefault="003D745C" w:rsidP="00933F93">
    <w:pPr>
      <w:pStyle w:val="Zaglavlje"/>
      <w:jc w:val="center"/>
      <w:rPr>
        <w:rFonts w:ascii="Arial" w:hAnsi="Arial" w:cs="Arial"/>
        <w:b/>
        <w:bCs/>
        <w:sz w:val="24"/>
        <w:szCs w:val="24"/>
      </w:rPr>
    </w:pPr>
    <w:r w:rsidRPr="00192D8C">
      <w:rPr>
        <w:rFonts w:ascii="Arial" w:hAnsi="Arial" w:cs="Arial"/>
        <w:b/>
        <w:bCs/>
        <w:sz w:val="24"/>
        <w:szCs w:val="24"/>
      </w:rPr>
      <w:t>POSEBNI IZVJEŠTAJ</w:t>
    </w:r>
    <w:r w:rsidR="00933F93" w:rsidRPr="00192D8C">
      <w:rPr>
        <w:rFonts w:ascii="Arial" w:hAnsi="Arial" w:cs="Arial"/>
        <w:b/>
        <w:bCs/>
        <w:sz w:val="24"/>
        <w:szCs w:val="24"/>
      </w:rPr>
      <w:t xml:space="preserve"> O IZVRŠENJU FINANCIJSKOG PLANA ZA 2023. GODINU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9F1"/>
    <w:rsid w:val="00010847"/>
    <w:rsid w:val="000239E4"/>
    <w:rsid w:val="0008358D"/>
    <w:rsid w:val="00096EB9"/>
    <w:rsid w:val="00114F75"/>
    <w:rsid w:val="00125B3D"/>
    <w:rsid w:val="00170B97"/>
    <w:rsid w:val="00192D8C"/>
    <w:rsid w:val="00207DEA"/>
    <w:rsid w:val="002412E1"/>
    <w:rsid w:val="00271D71"/>
    <w:rsid w:val="002D31A6"/>
    <w:rsid w:val="002E32D5"/>
    <w:rsid w:val="0034683F"/>
    <w:rsid w:val="0036070A"/>
    <w:rsid w:val="0038022A"/>
    <w:rsid w:val="00387E10"/>
    <w:rsid w:val="003D745C"/>
    <w:rsid w:val="00425270"/>
    <w:rsid w:val="00430622"/>
    <w:rsid w:val="004B1D72"/>
    <w:rsid w:val="004C67B7"/>
    <w:rsid w:val="005021C2"/>
    <w:rsid w:val="00522DA6"/>
    <w:rsid w:val="00611A3F"/>
    <w:rsid w:val="00620660"/>
    <w:rsid w:val="006E496C"/>
    <w:rsid w:val="006E615F"/>
    <w:rsid w:val="0074743E"/>
    <w:rsid w:val="00781108"/>
    <w:rsid w:val="00791880"/>
    <w:rsid w:val="007E66DF"/>
    <w:rsid w:val="00810A8B"/>
    <w:rsid w:val="00830A71"/>
    <w:rsid w:val="00874C10"/>
    <w:rsid w:val="008C2100"/>
    <w:rsid w:val="008D24AF"/>
    <w:rsid w:val="00933F93"/>
    <w:rsid w:val="00941786"/>
    <w:rsid w:val="009B351B"/>
    <w:rsid w:val="009C0BCC"/>
    <w:rsid w:val="009F19A0"/>
    <w:rsid w:val="009F39BD"/>
    <w:rsid w:val="00A109F1"/>
    <w:rsid w:val="00A33DD5"/>
    <w:rsid w:val="00A4220F"/>
    <w:rsid w:val="00A47DB7"/>
    <w:rsid w:val="00A56205"/>
    <w:rsid w:val="00AB3102"/>
    <w:rsid w:val="00AF4742"/>
    <w:rsid w:val="00B21585"/>
    <w:rsid w:val="00B653FF"/>
    <w:rsid w:val="00B964D1"/>
    <w:rsid w:val="00BE438B"/>
    <w:rsid w:val="00C06539"/>
    <w:rsid w:val="00CC0D94"/>
    <w:rsid w:val="00D00506"/>
    <w:rsid w:val="00D10095"/>
    <w:rsid w:val="00D23FC9"/>
    <w:rsid w:val="00D33924"/>
    <w:rsid w:val="00D42D41"/>
    <w:rsid w:val="00D64D14"/>
    <w:rsid w:val="00DD7DDC"/>
    <w:rsid w:val="00E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3566B"/>
  <w15:chartTrackingRefBased/>
  <w15:docId w15:val="{58945DC7-5237-4E08-A68B-624BFCA5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9F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D7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745C"/>
  </w:style>
  <w:style w:type="paragraph" w:styleId="Podnoje">
    <w:name w:val="footer"/>
    <w:basedOn w:val="Normal"/>
    <w:link w:val="PodnojeChar"/>
    <w:uiPriority w:val="99"/>
    <w:unhideWhenUsed/>
    <w:rsid w:val="003D7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D7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3DA2C-F2D0-4F5E-9539-293B8275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Podolski Marija</dc:creator>
  <cp:keywords/>
  <dc:description/>
  <cp:lastModifiedBy>Nataša Bogdanović</cp:lastModifiedBy>
  <cp:revision>61</cp:revision>
  <dcterms:created xsi:type="dcterms:W3CDTF">2020-11-04T11:57:00Z</dcterms:created>
  <dcterms:modified xsi:type="dcterms:W3CDTF">2024-03-21T11:02:00Z</dcterms:modified>
</cp:coreProperties>
</file>