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26B3" w14:textId="77777777" w:rsidR="00CA449B" w:rsidRDefault="00CA449B" w:rsidP="00CA449B">
      <w:pPr>
        <w:rPr>
          <w:b/>
          <w:bCs/>
        </w:rPr>
      </w:pPr>
      <w:r>
        <w:rPr>
          <w:b/>
          <w:bCs/>
        </w:rPr>
        <w:t>PUČKO OTVORENO UČILIŠTE KRIŽEVCI</w:t>
      </w:r>
    </w:p>
    <w:p w14:paraId="72C96A01" w14:textId="77777777" w:rsidR="00CA449B" w:rsidRDefault="00CA449B" w:rsidP="00CA449B">
      <w:pPr>
        <w:rPr>
          <w:b/>
          <w:bCs/>
        </w:rPr>
      </w:pPr>
      <w:r>
        <w:rPr>
          <w:b/>
          <w:bCs/>
        </w:rPr>
        <w:t>TRG SV. FLORIJANA 14, KRIŽEVCI</w:t>
      </w:r>
    </w:p>
    <w:p w14:paraId="33F4A56B" w14:textId="77777777" w:rsidR="00CA449B" w:rsidRDefault="00CA449B" w:rsidP="00CA449B">
      <w:pPr>
        <w:rPr>
          <w:b/>
          <w:bCs/>
        </w:rPr>
      </w:pPr>
      <w:r>
        <w:rPr>
          <w:b/>
          <w:bCs/>
        </w:rPr>
        <w:t>OIB.: 69478236897</w:t>
      </w:r>
    </w:p>
    <w:p w14:paraId="4B7AD9DB" w14:textId="4E1E873A" w:rsidR="00CA449B" w:rsidRDefault="00CA449B" w:rsidP="00CA449B">
      <w:r>
        <w:rPr>
          <w:b/>
          <w:bCs/>
        </w:rPr>
        <w:t>Klasa</w:t>
      </w:r>
      <w:r>
        <w:t>: 400-04/25-03/001</w:t>
      </w:r>
    </w:p>
    <w:p w14:paraId="4304742F" w14:textId="3F1EA66D" w:rsidR="00CA449B" w:rsidRDefault="00CA449B" w:rsidP="00CA449B">
      <w:proofErr w:type="spellStart"/>
      <w:r>
        <w:t>Urbroj</w:t>
      </w:r>
      <w:proofErr w:type="spellEnd"/>
      <w:r>
        <w:t>: 2137-81/25-03/001</w:t>
      </w:r>
    </w:p>
    <w:p w14:paraId="1CEA0FCF" w14:textId="531721B2" w:rsidR="00CA449B" w:rsidRDefault="00CA449B" w:rsidP="00CA449B">
      <w:pPr>
        <w:rPr>
          <w:b/>
          <w:bCs/>
        </w:rPr>
      </w:pPr>
      <w:r>
        <w:rPr>
          <w:b/>
          <w:bCs/>
        </w:rPr>
        <w:t>Križevci, 27.06.2024.</w:t>
      </w:r>
    </w:p>
    <w:p w14:paraId="5A6D3EC8" w14:textId="77777777" w:rsidR="00CA449B" w:rsidRDefault="00CA449B" w:rsidP="00CA449B"/>
    <w:p w14:paraId="2C0E5C8B" w14:textId="77777777" w:rsidR="00CA449B" w:rsidRDefault="00CA449B" w:rsidP="00CA449B"/>
    <w:p w14:paraId="3E010AD3" w14:textId="77777777" w:rsidR="00CA449B" w:rsidRDefault="00CA449B" w:rsidP="00CA449B"/>
    <w:p w14:paraId="490921AF" w14:textId="77777777" w:rsidR="00CA449B" w:rsidRDefault="00CA449B" w:rsidP="00CA449B"/>
    <w:p w14:paraId="7E5E1907" w14:textId="5DE3E13E" w:rsidR="00CA449B" w:rsidRDefault="00CA449B" w:rsidP="00CA44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PRVE IZMJENE I DOPUNE FINANCIJSKOG PLANA ZA 2024. GODINU, S PROJEKCIJAMA ZA 2025. I 2026. GODINU</w:t>
      </w:r>
    </w:p>
    <w:p w14:paraId="7AF3154E" w14:textId="77777777" w:rsidR="00CA449B" w:rsidRDefault="00CA449B" w:rsidP="00CA44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PUČKOG OTVORENOG UČILIŠTA KRIŽEVCI</w:t>
      </w:r>
    </w:p>
    <w:p w14:paraId="5A85439A" w14:textId="77777777" w:rsidR="00CA449B" w:rsidRDefault="00CA449B" w:rsidP="00CA449B"/>
    <w:p w14:paraId="3E3A1A21" w14:textId="77777777" w:rsidR="0086442C" w:rsidRDefault="0086442C"/>
    <w:p w14:paraId="458F816A" w14:textId="77777777" w:rsidR="00CA449B" w:rsidRDefault="00CA449B"/>
    <w:p w14:paraId="08922F0A" w14:textId="77777777" w:rsidR="00CA449B" w:rsidRDefault="00CA449B"/>
    <w:p w14:paraId="4E31F761" w14:textId="77777777" w:rsidR="006D4F8C" w:rsidRDefault="006D4F8C"/>
    <w:p w14:paraId="457E983D" w14:textId="77777777" w:rsidR="00CA449B" w:rsidRDefault="00CA449B"/>
    <w:p w14:paraId="22BD824C" w14:textId="77777777" w:rsidR="00CA449B" w:rsidRDefault="00CA449B"/>
    <w:p w14:paraId="36A02C67" w14:textId="77777777" w:rsidR="00CA449B" w:rsidRDefault="00CA449B"/>
    <w:p w14:paraId="1E97507B" w14:textId="77777777" w:rsidR="00CA449B" w:rsidRDefault="00CA449B"/>
    <w:p w14:paraId="002C567C" w14:textId="77777777" w:rsidR="00CA449B" w:rsidRDefault="00CA449B"/>
    <w:p w14:paraId="203CAE38" w14:textId="77777777" w:rsidR="00CA449B" w:rsidRDefault="00CA449B"/>
    <w:p w14:paraId="0639CAD6" w14:textId="77777777" w:rsidR="00CA449B" w:rsidRDefault="00CA449B"/>
    <w:p w14:paraId="6534C8B3" w14:textId="77777777" w:rsidR="00CA449B" w:rsidRDefault="00CA449B"/>
    <w:p w14:paraId="06CD658F" w14:textId="77777777" w:rsidR="00CA449B" w:rsidRDefault="00CA449B"/>
    <w:p w14:paraId="5E2A26AA" w14:textId="77777777" w:rsidR="00CA449B" w:rsidRDefault="00CA449B"/>
    <w:p w14:paraId="1090305C" w14:textId="77777777" w:rsidR="00CA449B" w:rsidRDefault="00CA449B"/>
    <w:p w14:paraId="27773E3F" w14:textId="77777777" w:rsidR="00CA449B" w:rsidRDefault="00CA449B"/>
    <w:p w14:paraId="03F7770C" w14:textId="77777777" w:rsidR="00CA449B" w:rsidRDefault="00CA449B"/>
    <w:bookmarkStart w:id="0" w:name="_MON_1814595221"/>
    <w:bookmarkEnd w:id="0"/>
    <w:p w14:paraId="2D954AE2" w14:textId="70F07886" w:rsidR="00CA449B" w:rsidRDefault="00A9518A">
      <w:r>
        <w:object w:dxaOrig="10451" w:dyaOrig="14261" w14:anchorId="5F1D1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18.75pt" o:ole="">
            <v:imagedata r:id="rId6" o:title=""/>
          </v:shape>
          <o:OLEObject Type="Embed" ProgID="Excel.Sheet.8" ShapeID="_x0000_i1025" DrawAspect="Content" ObjectID="_1814761075" r:id="rId7"/>
        </w:object>
      </w:r>
    </w:p>
    <w:p w14:paraId="72B17170" w14:textId="77777777" w:rsidR="00D43BAF" w:rsidRDefault="00A31172">
      <w:r>
        <w:object w:dxaOrig="10446" w:dyaOrig="7910" w14:anchorId="4BE2F504">
          <v:shape id="_x0000_i1026" type="#_x0000_t75" style="width:517.5pt;height:392.25pt" o:ole="">
            <v:imagedata r:id="rId8" o:title=""/>
          </v:shape>
          <o:OLEObject Type="Embed" ProgID="Excel.Sheet.8" ShapeID="_x0000_i1026" DrawAspect="Content" ObjectID="_1814761076" r:id="rId9"/>
        </w:objec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821"/>
        <w:gridCol w:w="3960"/>
        <w:gridCol w:w="1780"/>
        <w:gridCol w:w="1780"/>
        <w:gridCol w:w="1780"/>
      </w:tblGrid>
      <w:tr w:rsidR="00D43BAF" w:rsidRPr="00D43BAF" w14:paraId="3DBCFA29" w14:textId="77777777" w:rsidTr="00D43BAF">
        <w:trPr>
          <w:trHeight w:val="255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24982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8B44741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62F113C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52D04AD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3EA0CB7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A585514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9B48009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A82DC2D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7609FF9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52B5077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A300A82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04C6FEC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216F513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43F0812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278FB3C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4818CF5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D3F0292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AB06700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1155838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9190486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A74D106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E3237BD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343F21A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0A4B412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3F553F6" w14:textId="77777777" w:rsid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C59D7EA" w14:textId="399CEB22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A2. PRIHODI I RASHODI PREMA IZVORIMA FINANCIRANJA</w:t>
            </w:r>
          </w:p>
        </w:tc>
      </w:tr>
      <w:tr w:rsidR="00D43BAF" w:rsidRPr="00D43BAF" w14:paraId="3D20D258" w14:textId="77777777" w:rsidTr="00D43BAF">
        <w:trPr>
          <w:trHeight w:val="2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BBAE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D24F" w14:textId="77777777" w:rsidR="00D43BAF" w:rsidRPr="00D43BAF" w:rsidRDefault="00D43BAF" w:rsidP="00D43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0135" w14:textId="77777777" w:rsidR="00D43BAF" w:rsidRPr="00D43BAF" w:rsidRDefault="00D43BAF" w:rsidP="00D43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264C" w14:textId="77777777" w:rsidR="00D43BAF" w:rsidRPr="00D43BAF" w:rsidRDefault="00D43BAF" w:rsidP="00D43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F57E" w14:textId="77777777" w:rsidR="00D43BAF" w:rsidRPr="00D43BAF" w:rsidRDefault="00D43BAF" w:rsidP="00D43B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43BAF" w:rsidRPr="00D43BAF" w14:paraId="4457B05F" w14:textId="77777777" w:rsidTr="00D43BAF">
        <w:trPr>
          <w:trHeight w:val="5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F323F34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Razred /</w:t>
            </w: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skupina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5AF8170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9056D78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2025.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0456EE2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 / smanjenje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2BBA939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Novi plan 2025.</w:t>
            </w:r>
          </w:p>
        </w:tc>
      </w:tr>
      <w:tr w:rsidR="00D43BAF" w:rsidRPr="00D43BAF" w14:paraId="69F39338" w14:textId="77777777" w:rsidTr="00D43BAF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FCFB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72C89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44748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61E3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AF4F2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</w:tr>
      <w:tr w:rsidR="00D43BAF" w:rsidRPr="00D43BAF" w14:paraId="75FCA42C" w14:textId="77777777" w:rsidTr="00D43B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3CB19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4C4E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 PRIHODI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33E74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332.020,00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FB41E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-49.446,35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DC3C9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282.573,65</w:t>
            </w:r>
          </w:p>
        </w:tc>
      </w:tr>
      <w:tr w:rsidR="00D43BAF" w:rsidRPr="00D43BAF" w14:paraId="255DA241" w14:textId="77777777" w:rsidTr="00D43B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27FD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2066D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64A1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206.750,00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56F3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1.423,65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4F50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208.173,65</w:t>
            </w:r>
          </w:p>
        </w:tc>
      </w:tr>
      <w:tr w:rsidR="00D43BAF" w:rsidRPr="00D43BAF" w14:paraId="4C5C2201" w14:textId="77777777" w:rsidTr="00D43BAF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66A90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CCB6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 - ZA PRORAČUNSKE KORISNIKE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3703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206.750,00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4037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1.423,65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F3473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208.173,65</w:t>
            </w:r>
          </w:p>
        </w:tc>
      </w:tr>
      <w:tr w:rsidR="00D43BAF" w:rsidRPr="00D43BAF" w14:paraId="2831E1BE" w14:textId="77777777" w:rsidTr="00D43B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4E84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DE2BD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03CC3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BEFC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-19.100,00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6A196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</w:tr>
      <w:tr w:rsidR="00D43BAF" w:rsidRPr="00D43BAF" w14:paraId="5AAEEB72" w14:textId="77777777" w:rsidTr="00D43B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FF3B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3FAB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 PRORAČUNSKIH KORISNIKA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56AA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1A5E6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-19.100,00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66934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</w:tr>
      <w:tr w:rsidR="00D43BAF" w:rsidRPr="00D43BAF" w14:paraId="7FD973A8" w14:textId="77777777" w:rsidTr="00D43B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B627D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E025F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ZA POSEBNE NAMJENE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A963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37.770,00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219E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7E8C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41.000,00</w:t>
            </w:r>
          </w:p>
        </w:tc>
      </w:tr>
      <w:tr w:rsidR="00D43BAF" w:rsidRPr="00D43BAF" w14:paraId="02295AC7" w14:textId="77777777" w:rsidTr="00D43BA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6FA14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4A974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PRORAČUNSKIH KORISNIKA PO POSEBNIM PROPISIMA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BF54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37.770,00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9BA7A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3C6AB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41.000,00</w:t>
            </w:r>
          </w:p>
        </w:tc>
      </w:tr>
      <w:tr w:rsidR="00D43BAF" w:rsidRPr="00D43BAF" w14:paraId="24C3658C" w14:textId="77777777" w:rsidTr="00D43B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C30CE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8FE45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F66B7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48.400,00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33EB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-35.000,00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86765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13.400,00</w:t>
            </w:r>
          </w:p>
        </w:tc>
      </w:tr>
      <w:tr w:rsidR="00D43BAF" w:rsidRPr="00D43BAF" w14:paraId="08CE9BFC" w14:textId="77777777" w:rsidTr="00D43BAF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718A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FB87C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IZ DRUGIH PRORAČUNA TE OSTALIH SUBJEKATA UNUTAR OPĆEG PRORAČUNA KOJE OSTVARUJU PRORAČUNSKI KORISNICI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568E8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497F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-35.000,00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E7656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</w:tr>
      <w:tr w:rsidR="00D43BAF" w:rsidRPr="00D43BAF" w14:paraId="7C2F8F59" w14:textId="77777777" w:rsidTr="00D43BA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C4BF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C80E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ZA EU PROJEKTE KOJE PROVODE PRORAČUNSKI KORISNICI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16D84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5625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8037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</w:tr>
      <w:tr w:rsidR="00D43BAF" w:rsidRPr="00D43BAF" w14:paraId="6268618A" w14:textId="77777777" w:rsidTr="00D43BAF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79B5393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Razred /</w:t>
            </w: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skupina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CE20D30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720BBA8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2025.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DCC1856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 / smanjenje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9CE8244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Novi plan 2025.</w:t>
            </w:r>
          </w:p>
        </w:tc>
      </w:tr>
      <w:tr w:rsidR="00D43BAF" w:rsidRPr="00D43BAF" w14:paraId="70482598" w14:textId="77777777" w:rsidTr="00D43BAF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2C81E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410B3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168C9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DC4FB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AA27B" w14:textId="77777777" w:rsidR="00D43BAF" w:rsidRPr="00D43BAF" w:rsidRDefault="00D43BAF" w:rsidP="00D43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</w:tr>
      <w:tr w:rsidR="00D43BAF" w:rsidRPr="00D43BAF" w14:paraId="337CE509" w14:textId="77777777" w:rsidTr="00D43B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71B0D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58BAD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UKUPNO RASHODI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C5067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332.020,00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5501D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-30.028,36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5A6D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301.991,64</w:t>
            </w:r>
          </w:p>
        </w:tc>
      </w:tr>
      <w:tr w:rsidR="00D43BAF" w:rsidRPr="00D43BAF" w14:paraId="1D441399" w14:textId="77777777" w:rsidTr="00D43B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5127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51891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C2C86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206.750,00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CCDA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7533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206.050,00</w:t>
            </w:r>
          </w:p>
        </w:tc>
      </w:tr>
      <w:tr w:rsidR="00D43BAF" w:rsidRPr="00D43BAF" w14:paraId="73124508" w14:textId="77777777" w:rsidTr="00D43B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A7FA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90208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A913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1245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CF23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D43BAF" w:rsidRPr="00D43BAF" w14:paraId="6159530B" w14:textId="77777777" w:rsidTr="00D43BA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4383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B8F4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 - ZA PRORAČUNSKE KORISNIKE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D439B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206.750,00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586B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7C2CF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206.050,00</w:t>
            </w:r>
          </w:p>
        </w:tc>
      </w:tr>
      <w:tr w:rsidR="00D43BAF" w:rsidRPr="00D43BAF" w14:paraId="099ACDDF" w14:textId="77777777" w:rsidTr="00D43B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3B0A7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CC078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0B893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B858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DD2C0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D43BAF" w:rsidRPr="00D43BAF" w14:paraId="4533CED8" w14:textId="77777777" w:rsidTr="00D43B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88762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E63E4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AD886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7D72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6669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D43BAF" w:rsidRPr="00D43BAF" w14:paraId="24A97169" w14:textId="77777777" w:rsidTr="00D43B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30251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CD30F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ED8B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DA84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2.379,30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DECE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41.479,30</w:t>
            </w:r>
          </w:p>
        </w:tc>
      </w:tr>
      <w:tr w:rsidR="00D43BAF" w:rsidRPr="00D43BAF" w14:paraId="63D4C0A9" w14:textId="77777777" w:rsidTr="00D43B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8444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E43E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 POSEBNIM PROPISIMA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6F990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0D764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D525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D43BAF" w:rsidRPr="00D43BAF" w14:paraId="27A13A2D" w14:textId="77777777" w:rsidTr="00D43B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F386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E5D9B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 PRORAČUNSKIH KORISNIKA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DBF3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7CE8B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2.379,30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B9F76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41.479,30</w:t>
            </w:r>
          </w:p>
        </w:tc>
      </w:tr>
      <w:tr w:rsidR="00D43BAF" w:rsidRPr="00D43BAF" w14:paraId="2B79E8B9" w14:textId="77777777" w:rsidTr="00D43B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8EAF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D492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ZA POSEBNE NAMJENE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6CEC2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37.770,00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6F3FF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B3982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41.000,00</w:t>
            </w:r>
          </w:p>
        </w:tc>
      </w:tr>
      <w:tr w:rsidR="00D43BAF" w:rsidRPr="00D43BAF" w14:paraId="66AECF2C" w14:textId="77777777" w:rsidTr="00D43BAF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D965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EFE1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PRORAČUNSKIH KORISNIKA PO POSEBNIM PROPISIMA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84BB3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37.770,00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CFE60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77561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41.000,00</w:t>
            </w:r>
          </w:p>
        </w:tc>
      </w:tr>
      <w:tr w:rsidR="00D43BAF" w:rsidRPr="00D43BAF" w14:paraId="05448D00" w14:textId="77777777" w:rsidTr="00D43BA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EA905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6FD14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E76B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48.400,00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D728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-35.000,00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BC07F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13.400,00</w:t>
            </w:r>
          </w:p>
        </w:tc>
      </w:tr>
      <w:tr w:rsidR="00D43BAF" w:rsidRPr="00D43BAF" w14:paraId="3351CE90" w14:textId="77777777" w:rsidTr="00D43BA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1E9B4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7AC7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IZ DRUGIH PRORAČUNA TE OSTALIH SUBJEKATA UNUTAR OPĆEG PRORAČUNA KOJE OSTVARUJU PRORAČUNSKI KORISNICI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FCB6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C927A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-35.000,00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53A6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</w:tr>
      <w:tr w:rsidR="00D43BAF" w:rsidRPr="00D43BAF" w14:paraId="6DDEEE8D" w14:textId="77777777" w:rsidTr="00D43BAF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E3A2F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B0F0A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ZA EU PROJEKTE KOJE PROVODE PRORAČUNSKI KORISNICI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CD709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5D65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5BF76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</w:tr>
      <w:tr w:rsidR="00D43BAF" w:rsidRPr="00D43BAF" w14:paraId="58C57692" w14:textId="77777777" w:rsidTr="00D43BA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8B84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EF6D4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ILI ZAMJENE NEFINANCIJSKE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025D7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888A4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C5C2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62,34</w:t>
            </w:r>
          </w:p>
        </w:tc>
      </w:tr>
      <w:tr w:rsidR="00D43BAF" w:rsidRPr="00D43BAF" w14:paraId="2EB78742" w14:textId="77777777" w:rsidTr="00D43BA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2A9BD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68450" w14:textId="77777777" w:rsidR="00D43BAF" w:rsidRPr="00D43BAF" w:rsidRDefault="00D43BAF" w:rsidP="00D43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ILI ZAMJENE NEFINANCIJSKE IMOVINE KOD PRORAČUNSKIH KORISNIKA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EC3EF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F7D9E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EF69" w14:textId="77777777" w:rsidR="00D43BAF" w:rsidRPr="00D43BAF" w:rsidRDefault="00D43BAF" w:rsidP="00D43B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43BA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62,34</w:t>
            </w:r>
          </w:p>
        </w:tc>
      </w:tr>
    </w:tbl>
    <w:p w14:paraId="2124101F" w14:textId="495B89C5" w:rsidR="00CA449B" w:rsidRDefault="00F07B2A">
      <w:r>
        <w:object w:dxaOrig="10446" w:dyaOrig="2324" w14:anchorId="1A78D9FD">
          <v:shape id="_x0000_i1028" type="#_x0000_t75" style="width:467.25pt;height:104.25pt" o:ole="">
            <v:imagedata r:id="rId10" o:title=""/>
          </v:shape>
          <o:OLEObject Type="Embed" ProgID="Excel.Sheet.8" ShapeID="_x0000_i1028" DrawAspect="Content" ObjectID="_1814761077" r:id="rId11"/>
        </w:object>
      </w:r>
      <w:r>
        <w:object w:dxaOrig="10446" w:dyaOrig="2439" w14:anchorId="58D27B30">
          <v:shape id="_x0000_i1029" type="#_x0000_t75" style="width:497.25pt;height:116.25pt" o:ole="">
            <v:imagedata r:id="rId12" o:title=""/>
          </v:shape>
          <o:OLEObject Type="Embed" ProgID="Excel.Sheet.8" ShapeID="_x0000_i1029" DrawAspect="Content" ObjectID="_1814761078" r:id="rId13"/>
        </w:object>
      </w:r>
      <w:r w:rsidR="00147F6F">
        <w:object w:dxaOrig="10590" w:dyaOrig="2295" w14:anchorId="3155FD8E">
          <v:shape id="_x0000_i1030" type="#_x0000_t75" style="width:480.75pt;height:107.25pt" o:ole="">
            <v:imagedata r:id="rId14" o:title=""/>
          </v:shape>
          <o:OLEObject Type="Embed" ProgID="Excel.Sheet.8" ShapeID="_x0000_i1030" DrawAspect="Content" ObjectID="_1814761079" r:id="rId15"/>
        </w:object>
      </w:r>
    </w:p>
    <w:p w14:paraId="2BCC7D80" w14:textId="27791D23" w:rsidR="00A77623" w:rsidRDefault="009942BC">
      <w:pPr>
        <w:rPr>
          <w:noProof/>
        </w:rPr>
      </w:pPr>
      <w:r>
        <w:object w:dxaOrig="10633" w:dyaOrig="2352" w14:anchorId="57C1236E">
          <v:shape id="_x0000_i1042" type="#_x0000_t75" style="width:480.75pt;height:110.25pt" o:ole="">
            <v:imagedata r:id="rId16" o:title=""/>
          </v:shape>
          <o:OLEObject Type="Embed" ProgID="Excel.Sheet.8" ShapeID="_x0000_i1042" DrawAspect="Content" ObjectID="_1814761080" r:id="rId17"/>
        </w:object>
      </w:r>
    </w:p>
    <w:p w14:paraId="36BFCE38" w14:textId="46A70F54" w:rsidR="00FC730A" w:rsidRDefault="009942BC">
      <w:pPr>
        <w:rPr>
          <w:noProof/>
        </w:rPr>
      </w:pPr>
      <w:r>
        <w:object w:dxaOrig="10451" w:dyaOrig="1920" w14:anchorId="5A7E9F03">
          <v:shape id="_x0000_i1040" type="#_x0000_t75" style="width:478.5pt;height:91.5pt" o:ole="">
            <v:imagedata r:id="rId18" o:title=""/>
          </v:shape>
          <o:OLEObject Type="Embed" ProgID="Excel.Sheet.8" ShapeID="_x0000_i1040" DrawAspect="Content" ObjectID="_1814761081" r:id="rId19"/>
        </w:object>
      </w:r>
    </w:p>
    <w:p w14:paraId="4E7A5DC4" w14:textId="3913488F" w:rsidR="00FC730A" w:rsidRDefault="00FC730A">
      <w:pPr>
        <w:rPr>
          <w:noProof/>
        </w:rPr>
      </w:pPr>
    </w:p>
    <w:p w14:paraId="15F04DA9" w14:textId="77777777" w:rsidR="00FC730A" w:rsidRDefault="00FC730A">
      <w:pPr>
        <w:rPr>
          <w:noProof/>
        </w:rPr>
      </w:pPr>
    </w:p>
    <w:p w14:paraId="3630941A" w14:textId="77777777" w:rsidR="00FC730A" w:rsidRDefault="00FC730A">
      <w:pPr>
        <w:rPr>
          <w:noProof/>
        </w:rPr>
      </w:pPr>
    </w:p>
    <w:p w14:paraId="40B6074A" w14:textId="77777777" w:rsidR="00FC730A" w:rsidRDefault="00FC730A">
      <w:pPr>
        <w:rPr>
          <w:noProof/>
        </w:rPr>
      </w:pPr>
    </w:p>
    <w:p w14:paraId="4F705444" w14:textId="77777777" w:rsidR="00FC730A" w:rsidRDefault="00FC730A">
      <w:pPr>
        <w:rPr>
          <w:noProof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2100"/>
        <w:gridCol w:w="3640"/>
        <w:gridCol w:w="1400"/>
        <w:gridCol w:w="1400"/>
        <w:gridCol w:w="1400"/>
      </w:tblGrid>
      <w:tr w:rsidR="00147F6F" w:rsidRPr="00147F6F" w14:paraId="0882DA7D" w14:textId="77777777" w:rsidTr="00147F6F">
        <w:trPr>
          <w:trHeight w:val="3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D5E7B" w14:textId="77777777" w:rsidR="002E1B87" w:rsidRDefault="002E1B87" w:rsidP="0014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49C04A5" w14:textId="77777777" w:rsidR="002E1B87" w:rsidRDefault="002E1B87" w:rsidP="0014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8E9482D" w14:textId="0BFE44A4" w:rsidR="00147F6F" w:rsidRPr="00147F6F" w:rsidRDefault="00147F6F" w:rsidP="0014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II. POSEBNI DIO</w:t>
            </w:r>
          </w:p>
        </w:tc>
      </w:tr>
      <w:tr w:rsidR="00147F6F" w:rsidRPr="00147F6F" w14:paraId="17224326" w14:textId="77777777" w:rsidTr="00147F6F">
        <w:trPr>
          <w:trHeight w:val="10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B5B8" w14:textId="77777777" w:rsidR="00147F6F" w:rsidRPr="00147F6F" w:rsidRDefault="00147F6F" w:rsidP="0014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1230" w14:textId="77777777" w:rsidR="00147F6F" w:rsidRPr="00147F6F" w:rsidRDefault="00147F6F" w:rsidP="0014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73B5" w14:textId="77777777" w:rsidR="00147F6F" w:rsidRPr="00147F6F" w:rsidRDefault="00147F6F" w:rsidP="0014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D067" w14:textId="77777777" w:rsidR="00147F6F" w:rsidRPr="00147F6F" w:rsidRDefault="00147F6F" w:rsidP="0014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DD9A" w14:textId="77777777" w:rsidR="00147F6F" w:rsidRPr="00147F6F" w:rsidRDefault="00147F6F" w:rsidP="0014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7F6F" w:rsidRPr="00147F6F" w14:paraId="227D35A7" w14:textId="77777777" w:rsidTr="00147F6F">
        <w:trPr>
          <w:trHeight w:val="3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6D95B" w14:textId="77777777" w:rsidR="00147F6F" w:rsidRPr="00147F6F" w:rsidRDefault="00147F6F" w:rsidP="00147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PROGRAMSKA KLASIFIKACIJA</w:t>
            </w:r>
          </w:p>
        </w:tc>
      </w:tr>
      <w:tr w:rsidR="00147F6F" w:rsidRPr="00147F6F" w14:paraId="6F89ED79" w14:textId="77777777" w:rsidTr="00147F6F">
        <w:trPr>
          <w:trHeight w:val="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06FC" w14:textId="77777777" w:rsidR="00147F6F" w:rsidRPr="00147F6F" w:rsidRDefault="00147F6F" w:rsidP="00147F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B7AF" w14:textId="77777777" w:rsidR="00147F6F" w:rsidRPr="00147F6F" w:rsidRDefault="00147F6F" w:rsidP="0014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68A6" w14:textId="77777777" w:rsidR="00147F6F" w:rsidRPr="00147F6F" w:rsidRDefault="00147F6F" w:rsidP="0014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8B5C" w14:textId="77777777" w:rsidR="00147F6F" w:rsidRPr="00147F6F" w:rsidRDefault="00147F6F" w:rsidP="0014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2735" w14:textId="77777777" w:rsidR="00147F6F" w:rsidRPr="00147F6F" w:rsidRDefault="00147F6F" w:rsidP="0014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47F6F" w:rsidRPr="00147F6F" w14:paraId="5F061632" w14:textId="77777777" w:rsidTr="00147F6F">
        <w:trPr>
          <w:trHeight w:val="55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9683744" w14:textId="77777777" w:rsidR="00147F6F" w:rsidRPr="00147F6F" w:rsidRDefault="00147F6F" w:rsidP="0014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Šifra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E1CEC5E" w14:textId="77777777" w:rsidR="00147F6F" w:rsidRPr="00147F6F" w:rsidRDefault="00147F6F" w:rsidP="0014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6A4A29F" w14:textId="77777777" w:rsidR="00147F6F" w:rsidRPr="00147F6F" w:rsidRDefault="00147F6F" w:rsidP="0014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 2025.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4FF8AC0" w14:textId="77777777" w:rsidR="00147F6F" w:rsidRPr="00147F6F" w:rsidRDefault="00147F6F" w:rsidP="0014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 / smanjenje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A7AAB2F" w14:textId="77777777" w:rsidR="00147F6F" w:rsidRPr="00147F6F" w:rsidRDefault="00147F6F" w:rsidP="0014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Novi plan 2025.</w:t>
            </w:r>
          </w:p>
        </w:tc>
      </w:tr>
      <w:tr w:rsidR="00147F6F" w:rsidRPr="00147F6F" w14:paraId="26F0AFC9" w14:textId="77777777" w:rsidTr="00147F6F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5A21" w14:textId="77777777" w:rsidR="00147F6F" w:rsidRPr="00147F6F" w:rsidRDefault="00147F6F" w:rsidP="0014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4EEB" w14:textId="77777777" w:rsidR="00147F6F" w:rsidRPr="00147F6F" w:rsidRDefault="00147F6F" w:rsidP="0014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490A5" w14:textId="77777777" w:rsidR="00147F6F" w:rsidRPr="00147F6F" w:rsidRDefault="00147F6F" w:rsidP="0014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ECC5" w14:textId="77777777" w:rsidR="00147F6F" w:rsidRPr="00147F6F" w:rsidRDefault="00147F6F" w:rsidP="0014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131CF" w14:textId="77777777" w:rsidR="00147F6F" w:rsidRPr="00147F6F" w:rsidRDefault="00147F6F" w:rsidP="00147F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</w:tr>
      <w:tr w:rsidR="00147F6F" w:rsidRPr="00147F6F" w14:paraId="6BA7CD26" w14:textId="77777777" w:rsidTr="00147F6F">
        <w:trPr>
          <w:trHeight w:val="40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486D6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PROGRAM    3401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B143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KULTURNO-OBRAZOVNA DJELATNOST - PUČKO OTVORENO UČILIŠTE KRIŽEVCI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E1203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332.020,00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5B930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-30.028,36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0D7A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301.991,64</w:t>
            </w:r>
          </w:p>
        </w:tc>
      </w:tr>
      <w:tr w:rsidR="00147F6F" w:rsidRPr="00147F6F" w14:paraId="11542D41" w14:textId="77777777" w:rsidTr="00147F6F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614C1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 A340101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703F6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REDOVNI RAD PUČKOG OTVORENOG UČILIŠTA KRIŽEVCI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FB1A8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230.420,00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6A33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9.792,34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FD38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240.212,34</w:t>
            </w:r>
          </w:p>
        </w:tc>
      </w:tr>
      <w:tr w:rsidR="00147F6F" w:rsidRPr="00147F6F" w14:paraId="7DDCD858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8DD45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D84EC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 - za proračunske korisnike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17F0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187.750,00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059F6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EAF1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190.050,00</w:t>
            </w:r>
          </w:p>
        </w:tc>
      </w:tr>
      <w:tr w:rsidR="00147F6F" w:rsidRPr="00147F6F" w14:paraId="41E15623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9C09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2C6AE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F100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184.750,00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68D81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551E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187.050,00</w:t>
            </w:r>
          </w:p>
        </w:tc>
      </w:tr>
      <w:tr w:rsidR="00147F6F" w:rsidRPr="00147F6F" w14:paraId="6CA4B63D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4850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D2FD4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C123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141.200,00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E55DA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4285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141.200,00</w:t>
            </w:r>
          </w:p>
        </w:tc>
      </w:tr>
      <w:tr w:rsidR="00147F6F" w:rsidRPr="00147F6F" w14:paraId="55BCD0BE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3EC5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C1BD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5604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43.550,00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58FBA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95DC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45.850,00</w:t>
            </w:r>
          </w:p>
        </w:tc>
      </w:tr>
      <w:tr w:rsidR="00147F6F" w:rsidRPr="00147F6F" w14:paraId="4D077E2B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EF3A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549F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155B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5035F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F4003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</w:tr>
      <w:tr w:rsidR="00147F6F" w:rsidRPr="00147F6F" w14:paraId="7CBF4D0E" w14:textId="77777777" w:rsidTr="00147F6F">
        <w:trPr>
          <w:trHeight w:val="40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119C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06D48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D344F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C634F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AB8C6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</w:tr>
      <w:tr w:rsidR="00147F6F" w:rsidRPr="00147F6F" w14:paraId="599C9547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C1D14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46002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 proračunskih korisnika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3FB19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4EE23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07887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6.100,00</w:t>
            </w:r>
          </w:p>
        </w:tc>
      </w:tr>
      <w:tr w:rsidR="00147F6F" w:rsidRPr="00147F6F" w14:paraId="2F7919AA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B482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D8C3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C7C26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5FF8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5A6B4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4.100,00</w:t>
            </w:r>
          </w:p>
        </w:tc>
      </w:tr>
      <w:tr w:rsidR="00147F6F" w:rsidRPr="00147F6F" w14:paraId="6064D14C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A532B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56C3D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65546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34AC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86F2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4.100,00</w:t>
            </w:r>
          </w:p>
        </w:tc>
      </w:tr>
      <w:tr w:rsidR="00147F6F" w:rsidRPr="00147F6F" w14:paraId="367C4986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E3338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FA052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2D5F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8F92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BA9C3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</w:tr>
      <w:tr w:rsidR="00147F6F" w:rsidRPr="00147F6F" w14:paraId="4AAFC48E" w14:textId="77777777" w:rsidTr="00147F6F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D6F8C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D2DD7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8519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CA73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D8ABA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</w:tr>
      <w:tr w:rsidR="00147F6F" w:rsidRPr="00147F6F" w14:paraId="5F18D677" w14:textId="77777777" w:rsidTr="00147F6F">
        <w:trPr>
          <w:trHeight w:val="40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46443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2EAA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proračunskih korisnika po posebnim propisima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FED0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36.770,00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D16E0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4.230,00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37AC0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41.000,00</w:t>
            </w:r>
          </w:p>
        </w:tc>
      </w:tr>
      <w:tr w:rsidR="00147F6F" w:rsidRPr="00147F6F" w14:paraId="05A89815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6E58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DFB04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8226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36.270,00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C067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4.230,00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E5AA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40.500,00</w:t>
            </w:r>
          </w:p>
        </w:tc>
      </w:tr>
      <w:tr w:rsidR="00147F6F" w:rsidRPr="00147F6F" w14:paraId="7594737E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11A1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42994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BCF4E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36.120,00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CDA8B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90653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40.100,00</w:t>
            </w:r>
          </w:p>
        </w:tc>
      </w:tr>
      <w:tr w:rsidR="00147F6F" w:rsidRPr="00147F6F" w14:paraId="3C2BC585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FA4B4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E7803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F723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D0B4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2852C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</w:tr>
      <w:tr w:rsidR="00147F6F" w:rsidRPr="00147F6F" w14:paraId="483AD49D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565AA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A2F9B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2919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26B1D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418DE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</w:tr>
      <w:tr w:rsidR="00147F6F" w:rsidRPr="00147F6F" w14:paraId="0DC1C698" w14:textId="77777777" w:rsidTr="00147F6F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B6E51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3E6C1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3EFA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4AD86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1CA10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</w:tr>
      <w:tr w:rsidR="00147F6F" w:rsidRPr="00147F6F" w14:paraId="6DCC8DB3" w14:textId="77777777" w:rsidTr="00147F6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7595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B017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iz drugih proračuna te ostalih subjekata unutar općeg proračuna koje ostvaruju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B4FD3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239F4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6197B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</w:tr>
      <w:tr w:rsidR="00147F6F" w:rsidRPr="00147F6F" w14:paraId="0BEF0AD5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4FC58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A099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E540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8FA9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FDD8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</w:tr>
      <w:tr w:rsidR="00147F6F" w:rsidRPr="00147F6F" w14:paraId="2A439AD4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F4C2B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EFB3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9D64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C65F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D119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</w:tr>
      <w:tr w:rsidR="00147F6F" w:rsidRPr="00147F6F" w14:paraId="707A0720" w14:textId="77777777" w:rsidTr="00147F6F">
        <w:trPr>
          <w:trHeight w:val="40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77C52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56AB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ili zamjene nefinancijske imovine kod proračunskih korisnika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EA1C7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5051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2B89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62,34</w:t>
            </w:r>
          </w:p>
        </w:tc>
      </w:tr>
      <w:tr w:rsidR="00147F6F" w:rsidRPr="00147F6F" w14:paraId="54C28219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0473F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EFAA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13F1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5CD75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7D13A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62,34</w:t>
            </w:r>
          </w:p>
        </w:tc>
      </w:tr>
      <w:tr w:rsidR="00147F6F" w:rsidRPr="00147F6F" w14:paraId="4F5402E0" w14:textId="77777777" w:rsidTr="00147F6F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E5BA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AF8F3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36BA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95D1A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9F10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62,34</w:t>
            </w:r>
          </w:p>
        </w:tc>
      </w:tr>
      <w:tr w:rsidR="00147F6F" w:rsidRPr="00147F6F" w14:paraId="13303B05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31F3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 A340105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2AAB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KINO KRIŽEVCI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B179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E3026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-820,70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D655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51.379,30</w:t>
            </w:r>
          </w:p>
        </w:tc>
      </w:tr>
      <w:tr w:rsidR="00147F6F" w:rsidRPr="00147F6F" w14:paraId="0B2B64BE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4F4E0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08D9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 - za proračunske korisnike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2DA6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F15B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DE70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</w:tr>
      <w:tr w:rsidR="00147F6F" w:rsidRPr="00147F6F" w14:paraId="469BF2ED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47410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55A3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34786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BBC85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EFD2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</w:tr>
      <w:tr w:rsidR="00147F6F" w:rsidRPr="00147F6F" w14:paraId="651390FB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4B4E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EE0A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D564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3C6A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9753E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</w:tr>
      <w:tr w:rsidR="00147F6F" w:rsidRPr="00147F6F" w14:paraId="405E9451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DD5A2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989A2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Vlastiti prihodi proračunskih korisnika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E743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E643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-820,70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B418C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35.379,30</w:t>
            </w:r>
          </w:p>
        </w:tc>
      </w:tr>
      <w:tr w:rsidR="00147F6F" w:rsidRPr="00147F6F" w14:paraId="3D8C0708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B608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F2C5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73AA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2396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-820,70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21BC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35.379,30</w:t>
            </w:r>
          </w:p>
        </w:tc>
      </w:tr>
      <w:tr w:rsidR="00147F6F" w:rsidRPr="00147F6F" w14:paraId="7671CEB1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6A0A9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E5CAA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5EDD4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1B276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-820,70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278A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34.579,30</w:t>
            </w:r>
          </w:p>
        </w:tc>
      </w:tr>
      <w:tr w:rsidR="00147F6F" w:rsidRPr="00147F6F" w14:paraId="69B56B94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5C48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7F2ED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F2D7C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E183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34FC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800,00</w:t>
            </w:r>
          </w:p>
        </w:tc>
      </w:tr>
      <w:tr w:rsidR="00147F6F" w:rsidRPr="00147F6F" w14:paraId="2064B844" w14:textId="77777777" w:rsidTr="00147F6F">
        <w:trPr>
          <w:trHeight w:val="40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D0A45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 A340107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FDC6B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UREĐENJE PODRUMSKE DVORANE HRVATSKOG DOMA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7EFAE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2B4F7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-39.000,00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51789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147F6F" w:rsidRPr="00147F6F" w14:paraId="75CD7E4D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C5D8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D1B3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Opći prihodi i primici - za proračunske korisnike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89EE3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42CF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B898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147F6F" w:rsidRPr="00147F6F" w14:paraId="1FB79586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3D11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AA0FF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F3F17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410C6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45758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147F6F" w:rsidRPr="00147F6F" w14:paraId="79AC30F3" w14:textId="77777777" w:rsidTr="00147F6F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0540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664B4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4247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5856C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C3BB9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147F6F" w:rsidRPr="00147F6F" w14:paraId="3749F662" w14:textId="77777777" w:rsidTr="00147F6F">
        <w:trPr>
          <w:trHeight w:val="40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C726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AD3CC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proračunskih korisnika po posebnim propisima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0E87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2D95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6D1E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147F6F" w:rsidRPr="00147F6F" w14:paraId="28ACBD48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DE951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887E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08DE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9DDE0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1C12E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147F6F" w:rsidRPr="00147F6F" w14:paraId="4698CA9D" w14:textId="77777777" w:rsidTr="00147F6F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63625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7EBC0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C1B71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66BC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2C57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147F6F" w:rsidRPr="00147F6F" w14:paraId="0F4B1FA5" w14:textId="77777777" w:rsidTr="00147F6F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CE09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A29C7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iz drugih proračuna te ostalih subjekata unutar općeg proračuna koje ostvaruju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9089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2980E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04B72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147F6F" w:rsidRPr="00147F6F" w14:paraId="52B5FE79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BE81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E323B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9D356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D2BCF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68C6E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147F6F" w:rsidRPr="00147F6F" w14:paraId="2D0F4B77" w14:textId="77777777" w:rsidTr="00147F6F">
        <w:trPr>
          <w:trHeight w:val="405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04FBC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FA8BA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8C1B6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C2A4D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-35.000,00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F94E0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147F6F" w:rsidRPr="00147F6F" w14:paraId="05CD4EED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ED1E6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 A340110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2AD7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ERASMUS+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3C1D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625B5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196A6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</w:tr>
      <w:tr w:rsidR="00147F6F" w:rsidRPr="00147F6F" w14:paraId="4A58C2D0" w14:textId="77777777" w:rsidTr="00147F6F">
        <w:trPr>
          <w:trHeight w:val="42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98DCD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   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B1AF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za EU projekte koje provode proračunski korisnici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A79F7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5C814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98ED0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</w:tr>
      <w:tr w:rsidR="00147F6F" w:rsidRPr="00147F6F" w14:paraId="6A49F974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68C24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0E1B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8F129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7315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C784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</w:tr>
      <w:tr w:rsidR="00147F6F" w:rsidRPr="00147F6F" w14:paraId="2799F22D" w14:textId="77777777" w:rsidTr="00147F6F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C390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3EC8" w14:textId="77777777" w:rsidR="00147F6F" w:rsidRPr="00147F6F" w:rsidRDefault="00147F6F" w:rsidP="00147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65D6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7ACB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6C20" w14:textId="77777777" w:rsidR="00147F6F" w:rsidRPr="00147F6F" w:rsidRDefault="00147F6F" w:rsidP="00147F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47F6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10.400,00</w:t>
            </w:r>
          </w:p>
        </w:tc>
      </w:tr>
    </w:tbl>
    <w:p w14:paraId="58951E54" w14:textId="6B88FDDE" w:rsidR="004D0545" w:rsidRDefault="004D0545">
      <w:pPr>
        <w:rPr>
          <w:noProof/>
        </w:rPr>
      </w:pPr>
    </w:p>
    <w:p w14:paraId="23DA834F" w14:textId="0711D8D2" w:rsidR="000E35D3" w:rsidRDefault="000E35D3">
      <w:pPr>
        <w:rPr>
          <w:noProof/>
        </w:rPr>
      </w:pPr>
    </w:p>
    <w:p w14:paraId="57D614CC" w14:textId="6227A113" w:rsidR="00FC730A" w:rsidRDefault="00FC730A">
      <w:pPr>
        <w:rPr>
          <w:noProof/>
        </w:rPr>
      </w:pPr>
    </w:p>
    <w:p w14:paraId="5AEC77DF" w14:textId="77777777" w:rsidR="00FC730A" w:rsidRDefault="00FC730A">
      <w:pPr>
        <w:rPr>
          <w:noProof/>
        </w:rPr>
      </w:pPr>
    </w:p>
    <w:p w14:paraId="1BE5E55C" w14:textId="77777777" w:rsidR="00FC730A" w:rsidRDefault="00FC730A">
      <w:pPr>
        <w:rPr>
          <w:noProof/>
        </w:rPr>
      </w:pPr>
    </w:p>
    <w:tbl>
      <w:tblPr>
        <w:tblW w:w="9165" w:type="dxa"/>
        <w:tblInd w:w="-5" w:type="dxa"/>
        <w:tblLook w:val="04A0" w:firstRow="1" w:lastRow="0" w:firstColumn="1" w:lastColumn="0" w:noHBand="0" w:noVBand="1"/>
      </w:tblPr>
      <w:tblGrid>
        <w:gridCol w:w="1018"/>
        <w:gridCol w:w="1018"/>
        <w:gridCol w:w="1017"/>
        <w:gridCol w:w="1018"/>
        <w:gridCol w:w="1019"/>
        <w:gridCol w:w="1019"/>
        <w:gridCol w:w="1019"/>
        <w:gridCol w:w="1019"/>
        <w:gridCol w:w="1018"/>
      </w:tblGrid>
      <w:tr w:rsidR="00E0636D" w:rsidRPr="004479EE" w14:paraId="2645310D" w14:textId="77777777" w:rsidTr="00AF2961">
        <w:trPr>
          <w:trHeight w:val="799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8169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97EC" w14:textId="77777777" w:rsidR="00E0636D" w:rsidRPr="004479EE" w:rsidRDefault="00E0636D" w:rsidP="00AF296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1F76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CCD4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CE7C" w14:textId="77777777" w:rsidR="00E0636D" w:rsidRPr="004479EE" w:rsidRDefault="00E0636D" w:rsidP="00AF296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Datum: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8536D" w14:textId="77777777" w:rsidR="00E0636D" w:rsidRPr="004479EE" w:rsidRDefault="00E0636D" w:rsidP="00AF296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30. 6.2025.</w:t>
            </w:r>
            <w:r w:rsidRPr="004479EE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E0636D" w:rsidRPr="004479EE" w14:paraId="47CFFA9A" w14:textId="77777777" w:rsidTr="00AF2961">
        <w:trPr>
          <w:trHeight w:val="40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78E5" w14:textId="77777777" w:rsidR="00E0636D" w:rsidRPr="004479EE" w:rsidRDefault="00E0636D" w:rsidP="00AF296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B35F" w14:textId="77777777" w:rsidR="00E0636D" w:rsidRPr="004479EE" w:rsidRDefault="00E0636D" w:rsidP="00AF296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169B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2301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D061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EC1B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C3F7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B3D3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5802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E0636D" w:rsidRPr="004479EE" w14:paraId="074B4A28" w14:textId="77777777" w:rsidTr="00AF2961">
        <w:trPr>
          <w:trHeight w:val="799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B06D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0E34" w14:textId="77777777" w:rsidR="00E0636D" w:rsidRPr="004479EE" w:rsidRDefault="00E0636D" w:rsidP="00AF296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Računovođa</w:t>
            </w:r>
            <w:r w:rsidRPr="004479EE">
              <w:rPr>
                <w:rFonts w:eastAsia="Times New Roman" w:cstheme="minorHAnsi"/>
                <w:lang w:eastAsia="hr-HR"/>
              </w:rPr>
              <w:t>: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BB1B" w14:textId="77777777" w:rsidR="00E0636D" w:rsidRPr="004479EE" w:rsidRDefault="00E0636D" w:rsidP="00AF296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hr-HR"/>
              </w:rPr>
            </w:pPr>
            <w:r w:rsidRPr="004F43C9">
              <w:rPr>
                <w:rFonts w:eastAsia="Times New Roman" w:cstheme="minorHAnsi"/>
                <w:lang w:eastAsia="hr-HR"/>
              </w:rPr>
              <w:t xml:space="preserve">Marija </w:t>
            </w:r>
            <w:proofErr w:type="spellStart"/>
            <w:r w:rsidRPr="004F43C9">
              <w:rPr>
                <w:rFonts w:eastAsia="Times New Roman" w:cstheme="minorHAnsi"/>
                <w:lang w:eastAsia="hr-HR"/>
              </w:rPr>
              <w:t>Varović</w:t>
            </w:r>
            <w:proofErr w:type="spellEnd"/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5C8F5" w14:textId="77777777" w:rsidR="00E0636D" w:rsidRPr="004479EE" w:rsidRDefault="00E0636D" w:rsidP="00AF296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 </w:t>
            </w:r>
          </w:p>
        </w:tc>
      </w:tr>
      <w:tr w:rsidR="00E0636D" w:rsidRPr="004479EE" w14:paraId="4907F3D9" w14:textId="77777777" w:rsidTr="00AF2961">
        <w:trPr>
          <w:trHeight w:val="402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8A44" w14:textId="77777777" w:rsidR="00E0636D" w:rsidRPr="004479EE" w:rsidRDefault="00E0636D" w:rsidP="00AF296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3336" w14:textId="77777777" w:rsidR="00E0636D" w:rsidRPr="004479EE" w:rsidRDefault="00E0636D" w:rsidP="00AF296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76A9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F548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945D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7905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885C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1F91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D7F6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E0636D" w:rsidRPr="004479EE" w14:paraId="0859D511" w14:textId="77777777" w:rsidTr="00AF2961">
        <w:trPr>
          <w:trHeight w:val="799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B2DC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7265" w14:textId="77777777" w:rsidR="00E0636D" w:rsidRPr="004479EE" w:rsidRDefault="00E0636D" w:rsidP="00AF296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Odgovorna osoba: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69AD" w14:textId="77777777" w:rsidR="00E0636D" w:rsidRPr="004479EE" w:rsidRDefault="00E0636D" w:rsidP="00AF296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hr-HR"/>
              </w:rPr>
            </w:pPr>
            <w:r w:rsidRPr="009F1447">
              <w:rPr>
                <w:rFonts w:eastAsia="Times New Roman" w:cstheme="minorHAnsi"/>
                <w:lang w:eastAsia="hr-HR"/>
              </w:rPr>
              <w:t>Željka Šunjić, prof.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FBA5" w14:textId="77777777" w:rsidR="00E0636D" w:rsidRPr="004479EE" w:rsidRDefault="00E0636D" w:rsidP="00AF2961">
            <w:pPr>
              <w:spacing w:after="0" w:line="240" w:lineRule="auto"/>
              <w:rPr>
                <w:rFonts w:eastAsia="Times New Roman" w:cstheme="minorHAnsi"/>
                <w:u w:val="single"/>
                <w:lang w:eastAsia="hr-HR"/>
              </w:rPr>
            </w:pPr>
          </w:p>
        </w:tc>
      </w:tr>
    </w:tbl>
    <w:p w14:paraId="794FA4C5" w14:textId="77777777" w:rsidR="00E0636D" w:rsidRDefault="00E0636D" w:rsidP="00E0636D"/>
    <w:p w14:paraId="5E97446C" w14:textId="77777777" w:rsidR="00FC730A" w:rsidRDefault="00FC730A">
      <w:pPr>
        <w:rPr>
          <w:noProof/>
        </w:rPr>
      </w:pPr>
    </w:p>
    <w:p w14:paraId="7698FDA4" w14:textId="77777777" w:rsidR="00FC730A" w:rsidRDefault="00FC730A">
      <w:pPr>
        <w:rPr>
          <w:noProof/>
        </w:rPr>
      </w:pPr>
    </w:p>
    <w:p w14:paraId="60AA4978" w14:textId="77777777" w:rsidR="00FC730A" w:rsidRDefault="00FC730A">
      <w:pPr>
        <w:rPr>
          <w:noProof/>
        </w:rPr>
      </w:pPr>
    </w:p>
    <w:p w14:paraId="1FFCA9AD" w14:textId="77777777" w:rsidR="00FC730A" w:rsidRDefault="00FC730A">
      <w:pPr>
        <w:rPr>
          <w:noProof/>
        </w:rPr>
      </w:pPr>
    </w:p>
    <w:p w14:paraId="73B3340B" w14:textId="77777777" w:rsidR="00FC730A" w:rsidRDefault="00FC730A">
      <w:pPr>
        <w:rPr>
          <w:noProof/>
        </w:rPr>
      </w:pPr>
    </w:p>
    <w:p w14:paraId="09CFBE8F" w14:textId="77777777" w:rsidR="00FC730A" w:rsidRDefault="00FC730A">
      <w:pPr>
        <w:rPr>
          <w:noProof/>
        </w:rPr>
      </w:pPr>
    </w:p>
    <w:p w14:paraId="5C9A7477" w14:textId="77777777" w:rsidR="00FC730A" w:rsidRDefault="00FC730A">
      <w:pPr>
        <w:rPr>
          <w:noProof/>
        </w:rPr>
      </w:pPr>
    </w:p>
    <w:p w14:paraId="50C6EC49" w14:textId="77777777" w:rsidR="00FC730A" w:rsidRDefault="00FC730A">
      <w:pPr>
        <w:rPr>
          <w:noProof/>
        </w:rPr>
      </w:pPr>
    </w:p>
    <w:p w14:paraId="56E70BF0" w14:textId="77777777" w:rsidR="00FC730A" w:rsidRDefault="00FC730A">
      <w:pPr>
        <w:rPr>
          <w:noProof/>
        </w:rPr>
      </w:pPr>
    </w:p>
    <w:p w14:paraId="405BD6F0" w14:textId="77777777" w:rsidR="00FC730A" w:rsidRDefault="00FC730A">
      <w:pPr>
        <w:rPr>
          <w:noProof/>
        </w:rPr>
      </w:pPr>
    </w:p>
    <w:p w14:paraId="37EEE7FA" w14:textId="77777777" w:rsidR="00FC730A" w:rsidRDefault="00FC730A">
      <w:pPr>
        <w:rPr>
          <w:noProof/>
        </w:rPr>
      </w:pPr>
    </w:p>
    <w:p w14:paraId="17D05B0E" w14:textId="77777777" w:rsidR="00FC730A" w:rsidRDefault="00FC730A">
      <w:pPr>
        <w:rPr>
          <w:noProof/>
        </w:rPr>
      </w:pPr>
    </w:p>
    <w:p w14:paraId="0B5A82F4" w14:textId="77777777" w:rsidR="00FC730A" w:rsidRDefault="00FC730A">
      <w:pPr>
        <w:rPr>
          <w:noProof/>
        </w:rPr>
      </w:pPr>
    </w:p>
    <w:p w14:paraId="097D2F84" w14:textId="77777777" w:rsidR="00FC730A" w:rsidRDefault="00FC730A">
      <w:pPr>
        <w:rPr>
          <w:noProof/>
        </w:rPr>
      </w:pPr>
    </w:p>
    <w:p w14:paraId="3B4DBF6C" w14:textId="77777777" w:rsidR="00FC730A" w:rsidRDefault="00FC730A"/>
    <w:sectPr w:rsidR="00FC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5387D" w14:textId="77777777" w:rsidR="00E16649" w:rsidRDefault="00E16649" w:rsidP="00E16649">
      <w:pPr>
        <w:spacing w:after="0" w:line="240" w:lineRule="auto"/>
      </w:pPr>
      <w:r>
        <w:separator/>
      </w:r>
    </w:p>
  </w:endnote>
  <w:endnote w:type="continuationSeparator" w:id="0">
    <w:p w14:paraId="3AA20D7E" w14:textId="77777777" w:rsidR="00E16649" w:rsidRDefault="00E16649" w:rsidP="00E1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2BD16" w14:textId="77777777" w:rsidR="00E16649" w:rsidRDefault="00E16649" w:rsidP="00E16649">
      <w:pPr>
        <w:spacing w:after="0" w:line="240" w:lineRule="auto"/>
      </w:pPr>
      <w:r>
        <w:separator/>
      </w:r>
    </w:p>
  </w:footnote>
  <w:footnote w:type="continuationSeparator" w:id="0">
    <w:p w14:paraId="0D9F970E" w14:textId="77777777" w:rsidR="00E16649" w:rsidRDefault="00E16649" w:rsidP="00E16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9B"/>
    <w:rsid w:val="00074B7C"/>
    <w:rsid w:val="00081353"/>
    <w:rsid w:val="000E35D3"/>
    <w:rsid w:val="00147F6F"/>
    <w:rsid w:val="001D5DA8"/>
    <w:rsid w:val="00234ACE"/>
    <w:rsid w:val="002E1B87"/>
    <w:rsid w:val="003C4C82"/>
    <w:rsid w:val="00416CD6"/>
    <w:rsid w:val="004252C5"/>
    <w:rsid w:val="0046259B"/>
    <w:rsid w:val="00482965"/>
    <w:rsid w:val="004A0A12"/>
    <w:rsid w:val="004D0545"/>
    <w:rsid w:val="004F43C9"/>
    <w:rsid w:val="005913B4"/>
    <w:rsid w:val="0068353A"/>
    <w:rsid w:val="006D4F8C"/>
    <w:rsid w:val="007C5249"/>
    <w:rsid w:val="0086442C"/>
    <w:rsid w:val="008B4355"/>
    <w:rsid w:val="008E5F60"/>
    <w:rsid w:val="009942BC"/>
    <w:rsid w:val="009E4095"/>
    <w:rsid w:val="00A31172"/>
    <w:rsid w:val="00A77623"/>
    <w:rsid w:val="00A8677E"/>
    <w:rsid w:val="00A9518A"/>
    <w:rsid w:val="00AE25BF"/>
    <w:rsid w:val="00CA449B"/>
    <w:rsid w:val="00D43BAF"/>
    <w:rsid w:val="00D77822"/>
    <w:rsid w:val="00E0636D"/>
    <w:rsid w:val="00E16649"/>
    <w:rsid w:val="00E5254F"/>
    <w:rsid w:val="00F07B2A"/>
    <w:rsid w:val="00FC730A"/>
    <w:rsid w:val="00F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0F96844"/>
  <w15:chartTrackingRefBased/>
  <w15:docId w15:val="{90B1C036-1FFF-43B1-8AEE-57B395AA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49B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CA44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44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449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449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449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449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449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449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449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4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4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4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449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449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449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449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449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449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4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4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449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4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449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449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449B"/>
    <w:pPr>
      <w:spacing w:line="259" w:lineRule="auto"/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449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4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449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449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E16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6649"/>
  </w:style>
  <w:style w:type="paragraph" w:styleId="Podnoje">
    <w:name w:val="footer"/>
    <w:basedOn w:val="Normal"/>
    <w:link w:val="PodnojeChar"/>
    <w:uiPriority w:val="99"/>
    <w:unhideWhenUsed/>
    <w:rsid w:val="00E16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Excel_97-2003_Worksheet3.xls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Microsoft_Excel_97-2003_Worksheet.xls"/><Relationship Id="rId12" Type="http://schemas.openxmlformats.org/officeDocument/2006/relationships/image" Target="media/image4.emf"/><Relationship Id="rId17" Type="http://schemas.openxmlformats.org/officeDocument/2006/relationships/oleObject" Target="embeddings/Microsoft_Excel_97-2003_Worksheet5.xls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Excel_97-2003_Worksheet2.xls"/><Relationship Id="rId5" Type="http://schemas.openxmlformats.org/officeDocument/2006/relationships/endnotes" Target="endnotes.xml"/><Relationship Id="rId15" Type="http://schemas.openxmlformats.org/officeDocument/2006/relationships/oleObject" Target="embeddings/Microsoft_Excel_97-2003_Worksheet4.xls"/><Relationship Id="rId10" Type="http://schemas.openxmlformats.org/officeDocument/2006/relationships/image" Target="media/image3.emf"/><Relationship Id="rId19" Type="http://schemas.openxmlformats.org/officeDocument/2006/relationships/oleObject" Target="embeddings/Microsoft_Excel_97-2003_Worksheet6.xls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Worksheet1.xls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Anita Vršak</cp:lastModifiedBy>
  <cp:revision>30</cp:revision>
  <cp:lastPrinted>2025-07-23T05:31:00Z</cp:lastPrinted>
  <dcterms:created xsi:type="dcterms:W3CDTF">2025-06-27T07:23:00Z</dcterms:created>
  <dcterms:modified xsi:type="dcterms:W3CDTF">2025-07-23T05:31:00Z</dcterms:modified>
</cp:coreProperties>
</file>